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6D0" w:rsidRPr="008C1A7A" w:rsidRDefault="00AC46D0" w:rsidP="00AC46D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A7A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AC46D0" w:rsidRPr="008C1A7A" w:rsidRDefault="00AC46D0" w:rsidP="00AC46D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C1A7A">
        <w:rPr>
          <w:rFonts w:ascii="Times New Roman" w:hAnsi="Times New Roman" w:cs="Times New Roman"/>
          <w:sz w:val="24"/>
          <w:szCs w:val="24"/>
        </w:rPr>
        <w:t xml:space="preserve"> «БЕЛГОРОДСКИЙ СТРОИТЕЛЬНЫЙ КОЛЛЕДЖ»</w:t>
      </w:r>
    </w:p>
    <w:p w:rsidR="00AC46D0" w:rsidRPr="008C1A7A" w:rsidRDefault="00AC46D0" w:rsidP="00AC46D0">
      <w:pPr>
        <w:spacing w:line="360" w:lineRule="auto"/>
        <w:jc w:val="both"/>
        <w:rPr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right"/>
        <w:rPr>
          <w:sz w:val="28"/>
          <w:szCs w:val="28"/>
        </w:rPr>
      </w:pPr>
    </w:p>
    <w:p w:rsidR="00AC46D0" w:rsidRDefault="00AC46D0" w:rsidP="00AC46D0">
      <w:pPr>
        <w:spacing w:line="360" w:lineRule="auto"/>
        <w:jc w:val="both"/>
        <w:rPr>
          <w:sz w:val="28"/>
          <w:szCs w:val="28"/>
        </w:rPr>
      </w:pPr>
    </w:p>
    <w:p w:rsidR="00D2253B" w:rsidRDefault="00D2253B" w:rsidP="00AC46D0">
      <w:pPr>
        <w:spacing w:line="360" w:lineRule="auto"/>
        <w:jc w:val="both"/>
        <w:rPr>
          <w:sz w:val="28"/>
          <w:szCs w:val="28"/>
        </w:rPr>
      </w:pPr>
    </w:p>
    <w:p w:rsidR="00D2253B" w:rsidRPr="008C1A7A" w:rsidRDefault="00D2253B" w:rsidP="00AC46D0">
      <w:pPr>
        <w:spacing w:line="360" w:lineRule="auto"/>
        <w:jc w:val="both"/>
        <w:rPr>
          <w:sz w:val="28"/>
          <w:szCs w:val="28"/>
        </w:rPr>
      </w:pPr>
    </w:p>
    <w:p w:rsidR="00AC46D0" w:rsidRPr="008C1A7A" w:rsidRDefault="00AC46D0" w:rsidP="00AC46D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 w:rsidRPr="008C1A7A">
        <w:rPr>
          <w:rFonts w:cs="Times New Roman"/>
          <w:sz w:val="28"/>
          <w:szCs w:val="28"/>
        </w:rPr>
        <w:t>Контрольно-измерительный материал</w:t>
      </w:r>
    </w:p>
    <w:p w:rsidR="00464D60" w:rsidRPr="008C1A7A" w:rsidRDefault="00AC46D0" w:rsidP="00464D6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 w:rsidRPr="008C1A7A">
        <w:rPr>
          <w:rFonts w:cs="Times New Roman"/>
          <w:sz w:val="28"/>
          <w:szCs w:val="28"/>
        </w:rPr>
        <w:t xml:space="preserve">для проведения промежуточной аттестации в форме </w:t>
      </w:r>
    </w:p>
    <w:p w:rsidR="00AC46D0" w:rsidRPr="008C1A7A" w:rsidRDefault="0047774D" w:rsidP="00AC46D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дифференцированного зачета</w:t>
      </w:r>
    </w:p>
    <w:p w:rsidR="0047774D" w:rsidRDefault="00AC46D0" w:rsidP="00AC46D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 w:rsidRPr="008C1A7A">
        <w:rPr>
          <w:rFonts w:cs="Times New Roman"/>
          <w:sz w:val="28"/>
          <w:szCs w:val="28"/>
        </w:rPr>
        <w:t xml:space="preserve">в рамках  программы подготовки </w:t>
      </w:r>
      <w:r w:rsidR="0047774D">
        <w:rPr>
          <w:rFonts w:cs="Times New Roman"/>
          <w:sz w:val="28"/>
          <w:szCs w:val="28"/>
        </w:rPr>
        <w:t xml:space="preserve"> специалистов среднего звена</w:t>
      </w:r>
    </w:p>
    <w:p w:rsidR="00AC46D0" w:rsidRDefault="001F5946" w:rsidP="00AC46D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ПМ.05</w:t>
      </w:r>
      <w:r w:rsidR="008C1A7A" w:rsidRPr="008C1A7A">
        <w:rPr>
          <w:rFonts w:cs="Times New Roman"/>
          <w:sz w:val="28"/>
          <w:szCs w:val="28"/>
        </w:rPr>
        <w:t xml:space="preserve">.01 </w:t>
      </w:r>
      <w:r>
        <w:rPr>
          <w:rFonts w:cs="Times New Roman"/>
          <w:sz w:val="28"/>
          <w:szCs w:val="28"/>
        </w:rPr>
        <w:t xml:space="preserve">Выполнение работ по одной или нескольким профессиям, должностям служащих.                                                                                      МДК.05.01 </w:t>
      </w:r>
      <w:r w:rsidR="009043BD">
        <w:rPr>
          <w:rFonts w:cs="Times New Roman"/>
          <w:sz w:val="28"/>
          <w:szCs w:val="28"/>
        </w:rPr>
        <w:t>Производство работ по профессии</w:t>
      </w:r>
      <w:r>
        <w:rPr>
          <w:rFonts w:cs="Times New Roman"/>
          <w:sz w:val="28"/>
          <w:szCs w:val="28"/>
        </w:rPr>
        <w:t xml:space="preserve"> 12680 «Каменщик» </w:t>
      </w:r>
    </w:p>
    <w:p w:rsidR="007D64C6" w:rsidRPr="008C1A7A" w:rsidRDefault="007D64C6" w:rsidP="00AC46D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(Заочное отделение)</w:t>
      </w:r>
    </w:p>
    <w:p w:rsidR="00AC46D0" w:rsidRPr="008C1A7A" w:rsidRDefault="00AC46D0" w:rsidP="00AC46D0">
      <w:pPr>
        <w:pStyle w:val="1"/>
        <w:spacing w:line="360" w:lineRule="auto"/>
        <w:contextualSpacing/>
        <w:jc w:val="center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D71D98" w:rsidRPr="008C1A7A" w:rsidRDefault="00D71D98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rFonts w:cs="Times New Roman"/>
          <w:sz w:val="28"/>
          <w:szCs w:val="28"/>
        </w:rPr>
      </w:pPr>
    </w:p>
    <w:p w:rsidR="00AC46D0" w:rsidRPr="008C1A7A" w:rsidRDefault="00AC46D0" w:rsidP="00AC46D0">
      <w:pPr>
        <w:spacing w:line="360" w:lineRule="auto"/>
        <w:jc w:val="both"/>
        <w:rPr>
          <w:sz w:val="28"/>
          <w:szCs w:val="28"/>
        </w:rPr>
      </w:pPr>
    </w:p>
    <w:p w:rsidR="00AC46D0" w:rsidRPr="008C1A7A" w:rsidRDefault="00D2253B" w:rsidP="00AC46D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sz w:val="28"/>
          <w:szCs w:val="28"/>
        </w:rPr>
        <w:t>г.</w:t>
      </w:r>
      <w:r w:rsidR="009043BD">
        <w:rPr>
          <w:rFonts w:ascii="Times New Roman" w:hAnsi="Times New Roman" w:cs="Times New Roman"/>
          <w:sz w:val="28"/>
          <w:szCs w:val="28"/>
        </w:rPr>
        <w:t>Белгород</w:t>
      </w:r>
      <w:proofErr w:type="spellEnd"/>
      <w:r w:rsidR="009043BD">
        <w:rPr>
          <w:rFonts w:ascii="Times New Roman" w:hAnsi="Times New Roman" w:cs="Times New Roman"/>
          <w:sz w:val="28"/>
          <w:szCs w:val="28"/>
        </w:rPr>
        <w:t>, 201</w:t>
      </w:r>
      <w:r w:rsidR="001218C6">
        <w:rPr>
          <w:rFonts w:ascii="Times New Roman" w:hAnsi="Times New Roman" w:cs="Times New Roman"/>
          <w:sz w:val="28"/>
          <w:szCs w:val="28"/>
        </w:rPr>
        <w:t>9</w:t>
      </w:r>
      <w:r w:rsidR="007D64C6">
        <w:rPr>
          <w:rFonts w:ascii="Times New Roman" w:hAnsi="Times New Roman" w:cs="Times New Roman"/>
          <w:sz w:val="28"/>
          <w:szCs w:val="28"/>
        </w:rPr>
        <w:t xml:space="preserve"> </w:t>
      </w:r>
      <w:r w:rsidR="00D71D98" w:rsidRPr="008C1A7A">
        <w:rPr>
          <w:rFonts w:ascii="Times New Roman" w:hAnsi="Times New Roman" w:cs="Times New Roman"/>
          <w:sz w:val="28"/>
          <w:szCs w:val="28"/>
        </w:rPr>
        <w:t>г.</w:t>
      </w:r>
    </w:p>
    <w:p w:rsidR="009043BD" w:rsidRPr="008C1A7A" w:rsidRDefault="005D6AE1" w:rsidP="009043BD">
      <w:pPr>
        <w:pStyle w:val="1"/>
        <w:spacing w:line="360" w:lineRule="auto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Комплект контрольно- измерительных материалов </w:t>
      </w:r>
      <w:r w:rsidRPr="00AC46D0">
        <w:rPr>
          <w:rFonts w:cs="Times New Roman"/>
          <w:sz w:val="28"/>
          <w:szCs w:val="28"/>
        </w:rPr>
        <w:t xml:space="preserve">по </w:t>
      </w:r>
      <w:r w:rsidR="001F5946">
        <w:rPr>
          <w:rFonts w:cs="Times New Roman"/>
          <w:sz w:val="28"/>
          <w:szCs w:val="28"/>
        </w:rPr>
        <w:t xml:space="preserve"> ПМ 05 Выполнение работ по одной или  нескольким профессиям, должностям служащих. </w:t>
      </w:r>
      <w:r w:rsidR="009043BD">
        <w:rPr>
          <w:rFonts w:cs="Times New Roman"/>
          <w:b/>
          <w:sz w:val="28"/>
          <w:szCs w:val="28"/>
        </w:rPr>
        <w:t>МДК</w:t>
      </w:r>
      <w:r w:rsidR="001F5946">
        <w:rPr>
          <w:rFonts w:cs="Times New Roman"/>
          <w:b/>
          <w:sz w:val="28"/>
          <w:szCs w:val="28"/>
        </w:rPr>
        <w:t>05</w:t>
      </w:r>
      <w:r w:rsidR="00E85B4D" w:rsidRPr="00E85B4D">
        <w:rPr>
          <w:rFonts w:cs="Times New Roman"/>
          <w:b/>
          <w:sz w:val="28"/>
          <w:szCs w:val="28"/>
        </w:rPr>
        <w:t>.01</w:t>
      </w:r>
      <w:r w:rsidR="009043BD" w:rsidRPr="009043BD">
        <w:rPr>
          <w:rFonts w:cs="Times New Roman"/>
          <w:sz w:val="28"/>
          <w:szCs w:val="28"/>
        </w:rPr>
        <w:t xml:space="preserve"> </w:t>
      </w:r>
      <w:r w:rsidR="009043BD">
        <w:rPr>
          <w:rFonts w:cs="Times New Roman"/>
          <w:sz w:val="28"/>
          <w:szCs w:val="28"/>
        </w:rPr>
        <w:t xml:space="preserve">Производство работ по профессии 12680 «Каменщик» </w:t>
      </w:r>
    </w:p>
    <w:p w:rsidR="00AC46D0" w:rsidRPr="00AC46D0" w:rsidRDefault="00E85B4D" w:rsidP="009043BD">
      <w:pPr>
        <w:pStyle w:val="1"/>
        <w:spacing w:line="360" w:lineRule="auto"/>
        <w:contextualSpacing/>
        <w:jc w:val="both"/>
        <w:rPr>
          <w:rFonts w:cs="Times New Roman"/>
          <w:b/>
          <w:sz w:val="28"/>
          <w:szCs w:val="28"/>
          <w:u w:val="single"/>
        </w:rPr>
      </w:pPr>
      <w:r w:rsidRPr="00E85B4D">
        <w:rPr>
          <w:rFonts w:cs="Times New Roman"/>
          <w:b/>
          <w:sz w:val="28"/>
          <w:szCs w:val="28"/>
        </w:rPr>
        <w:t xml:space="preserve"> </w:t>
      </w:r>
      <w:r w:rsidR="005D6AE1" w:rsidRPr="00E85B4D">
        <w:rPr>
          <w:rFonts w:cs="Times New Roman"/>
          <w:sz w:val="28"/>
          <w:szCs w:val="28"/>
        </w:rPr>
        <w:t>разработан   на основе рабочей программы</w:t>
      </w:r>
      <w:r w:rsidR="005D6AE1">
        <w:rPr>
          <w:rFonts w:cs="Times New Roman"/>
          <w:sz w:val="28"/>
          <w:szCs w:val="28"/>
        </w:rPr>
        <w:t xml:space="preserve">  МДК профессии  </w:t>
      </w:r>
      <w:r w:rsidR="000B1247">
        <w:rPr>
          <w:b/>
          <w:sz w:val="28"/>
          <w:szCs w:val="28"/>
        </w:rPr>
        <w:t>12680 «Каменщик»</w:t>
      </w:r>
      <w:r w:rsidR="009043BD">
        <w:rPr>
          <w:b/>
          <w:sz w:val="28"/>
          <w:szCs w:val="28"/>
        </w:rPr>
        <w:t xml:space="preserve"> </w:t>
      </w:r>
      <w:r w:rsidR="00AC46D0">
        <w:rPr>
          <w:rFonts w:cs="Times New Roman"/>
          <w:sz w:val="28"/>
          <w:szCs w:val="28"/>
        </w:rPr>
        <w:t>д</w:t>
      </w:r>
      <w:r w:rsidR="00AC46D0" w:rsidRPr="00EA4D61">
        <w:rPr>
          <w:rFonts w:cs="Times New Roman"/>
          <w:sz w:val="28"/>
          <w:szCs w:val="28"/>
        </w:rPr>
        <w:t>ля очно</w:t>
      </w:r>
      <w:r w:rsidR="00AC46D0">
        <w:rPr>
          <w:rFonts w:cs="Times New Roman"/>
          <w:sz w:val="28"/>
          <w:szCs w:val="28"/>
        </w:rPr>
        <w:t>й</w:t>
      </w:r>
      <w:r w:rsidR="00AC46D0" w:rsidRPr="00EA4D61">
        <w:rPr>
          <w:rFonts w:cs="Times New Roman"/>
          <w:sz w:val="28"/>
          <w:szCs w:val="28"/>
        </w:rPr>
        <w:t xml:space="preserve"> формы обучения на базе </w:t>
      </w:r>
      <w:r w:rsidR="00AC46D0">
        <w:rPr>
          <w:rFonts w:cs="Times New Roman"/>
          <w:sz w:val="28"/>
          <w:szCs w:val="28"/>
        </w:rPr>
        <w:t xml:space="preserve">основного </w:t>
      </w:r>
      <w:r w:rsidR="00AC46D0" w:rsidRPr="00EA4D61">
        <w:rPr>
          <w:rFonts w:cs="Times New Roman"/>
          <w:sz w:val="28"/>
          <w:szCs w:val="28"/>
        </w:rPr>
        <w:t>общего  образования.</w:t>
      </w:r>
    </w:p>
    <w:p w:rsidR="00AC46D0" w:rsidRDefault="00AC46D0" w:rsidP="00AC46D0">
      <w:pPr>
        <w:pStyle w:val="a3"/>
        <w:rPr>
          <w:rFonts w:ascii="Times New Roman" w:hAnsi="Times New Roman"/>
          <w:sz w:val="28"/>
          <w:szCs w:val="28"/>
        </w:rPr>
      </w:pPr>
    </w:p>
    <w:p w:rsidR="00AC46D0" w:rsidRDefault="00AC46D0" w:rsidP="005D6AE1">
      <w:pPr>
        <w:tabs>
          <w:tab w:val="left" w:pos="6225"/>
        </w:tabs>
      </w:pPr>
    </w:p>
    <w:p w:rsidR="00AC46D0" w:rsidRDefault="00AC46D0" w:rsidP="00AC46D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строительный колледж»</w:t>
      </w:r>
    </w:p>
    <w:p w:rsidR="00AC46D0" w:rsidRDefault="00AC46D0" w:rsidP="00AC46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46D0" w:rsidRDefault="00AC46D0" w:rsidP="00AC46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46D0" w:rsidRDefault="000B1247" w:rsidP="00AC46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AC46D0">
        <w:rPr>
          <w:rFonts w:ascii="Times New Roman" w:hAnsi="Times New Roman" w:cs="Times New Roman"/>
          <w:sz w:val="28"/>
          <w:szCs w:val="28"/>
        </w:rPr>
        <w:t>:</w:t>
      </w:r>
    </w:p>
    <w:p w:rsidR="00AC46D0" w:rsidRDefault="000B1247" w:rsidP="00AC46D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Иванова Ольга Валентиновна</w:t>
      </w:r>
      <w:r w:rsidR="00AC46D0">
        <w:rPr>
          <w:rFonts w:ascii="Times New Roman" w:hAnsi="Times New Roman" w:cs="Times New Roman"/>
          <w:b/>
          <w:bCs/>
          <w:sz w:val="28"/>
          <w:szCs w:val="28"/>
        </w:rPr>
        <w:t>,  преподаватель ОГАПОУ «БСК».</w:t>
      </w:r>
    </w:p>
    <w:p w:rsidR="00AC46D0" w:rsidRDefault="00AC46D0" w:rsidP="00AC46D0">
      <w:pPr>
        <w:shd w:val="clear" w:color="auto" w:fill="FFFFFF"/>
        <w:spacing w:line="370" w:lineRule="exact"/>
        <w:rPr>
          <w:b/>
          <w:bCs/>
          <w:sz w:val="28"/>
          <w:szCs w:val="32"/>
        </w:rPr>
      </w:pPr>
    </w:p>
    <w:p w:rsidR="00AC46D0" w:rsidRDefault="00AC46D0" w:rsidP="00AC46D0">
      <w:pPr>
        <w:tabs>
          <w:tab w:val="left" w:pos="6225"/>
        </w:tabs>
      </w:pP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34A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34A6">
        <w:rPr>
          <w:rStyle w:val="FontStyle11"/>
          <w:sz w:val="28"/>
          <w:szCs w:val="28"/>
        </w:rPr>
        <w:t>Протокол № ___ от_______________ 20__ г.</w:t>
      </w: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34A6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rFonts w:eastAsiaTheme="minorEastAsia"/>
          <w:sz w:val="28"/>
          <w:szCs w:val="28"/>
        </w:rPr>
      </w:pPr>
      <w:r w:rsidRPr="00E034A6">
        <w:rPr>
          <w:rStyle w:val="FontStyle11"/>
          <w:sz w:val="28"/>
          <w:szCs w:val="28"/>
        </w:rPr>
        <w:t>____________________</w:t>
      </w: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2253B" w:rsidRPr="00E034A6" w:rsidRDefault="00D2253B" w:rsidP="00D2253B">
      <w:pPr>
        <w:rPr>
          <w:rFonts w:ascii="Times New Roman" w:hAnsi="Times New Roman" w:cs="Times New Roman"/>
          <w:sz w:val="28"/>
          <w:szCs w:val="28"/>
        </w:rPr>
      </w:pPr>
      <w:r w:rsidRPr="00E034A6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34A6">
        <w:rPr>
          <w:rStyle w:val="FontStyle11"/>
          <w:sz w:val="28"/>
          <w:szCs w:val="28"/>
        </w:rPr>
        <w:t>Протокол № ___ от_______________ 20__ г.</w:t>
      </w:r>
    </w:p>
    <w:p w:rsidR="00D2253B" w:rsidRPr="00E034A6" w:rsidRDefault="00D2253B" w:rsidP="00D2253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34A6">
        <w:rPr>
          <w:rStyle w:val="FontStyle11"/>
          <w:sz w:val="28"/>
          <w:szCs w:val="28"/>
        </w:rPr>
        <w:t>Председатель</w:t>
      </w:r>
      <w:r w:rsidRPr="00E034A6">
        <w:rPr>
          <w:sz w:val="28"/>
          <w:szCs w:val="28"/>
        </w:rPr>
        <w:t xml:space="preserve"> предметно-цикловой комиссии</w:t>
      </w:r>
    </w:p>
    <w:p w:rsidR="00D2253B" w:rsidRPr="00E034A6" w:rsidRDefault="00D2253B" w:rsidP="00D2253B">
      <w:pPr>
        <w:rPr>
          <w:rFonts w:ascii="Times New Roman" w:hAnsi="Times New Roman" w:cs="Times New Roman"/>
          <w:sz w:val="28"/>
          <w:szCs w:val="28"/>
        </w:rPr>
      </w:pPr>
      <w:r w:rsidRPr="00E03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53B" w:rsidRPr="00E034A6" w:rsidRDefault="00D2253B" w:rsidP="00D2253B">
      <w:pPr>
        <w:rPr>
          <w:rFonts w:ascii="Times New Roman" w:hAnsi="Times New Roman" w:cs="Times New Roman"/>
          <w:sz w:val="28"/>
          <w:szCs w:val="28"/>
        </w:rPr>
      </w:pPr>
      <w:r w:rsidRPr="00E034A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D2253B" w:rsidRPr="00E034A6" w:rsidRDefault="00D2253B" w:rsidP="00D225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6D0" w:rsidRPr="00057F3A" w:rsidRDefault="00AC46D0" w:rsidP="00AC46D0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6D0" w:rsidRPr="00057F3A" w:rsidRDefault="00AC46D0" w:rsidP="00AC46D0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6D0" w:rsidRPr="00057F3A" w:rsidRDefault="00AC46D0" w:rsidP="00AC46D0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1A7A" w:rsidRDefault="008C1A7A" w:rsidP="00AC46D0">
      <w:pPr>
        <w:tabs>
          <w:tab w:val="left" w:pos="6225"/>
        </w:tabs>
        <w:rPr>
          <w:rFonts w:cs="Times New Roman"/>
          <w:sz w:val="28"/>
          <w:szCs w:val="28"/>
        </w:rPr>
      </w:pPr>
    </w:p>
    <w:p w:rsidR="0047774D" w:rsidRDefault="0047774D" w:rsidP="008A081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8A0813" w:rsidP="005D6A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D6AE1" w:rsidRDefault="005D6AE1" w:rsidP="005D6AE1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КОМПЛЕКТА ОЦЕНОЧНЫХ СРЕДСТВ. </w:t>
      </w:r>
    </w:p>
    <w:p w:rsidR="005D6AE1" w:rsidRPr="00E85B4D" w:rsidRDefault="005D6AE1" w:rsidP="005D6AE1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ТР</w:t>
      </w:r>
      <w:r w:rsidR="0037092F">
        <w:rPr>
          <w:rFonts w:ascii="Times New Roman" w:hAnsi="Times New Roman" w:cs="Times New Roman"/>
          <w:b/>
          <w:sz w:val="28"/>
          <w:szCs w:val="28"/>
        </w:rPr>
        <w:t xml:space="preserve">ЕБОВАНИЯ К </w:t>
      </w:r>
      <w:r w:rsidR="008A0813">
        <w:rPr>
          <w:rFonts w:ascii="Times New Roman" w:hAnsi="Times New Roman" w:cs="Times New Roman"/>
          <w:b/>
          <w:sz w:val="28"/>
          <w:szCs w:val="28"/>
        </w:rPr>
        <w:t xml:space="preserve"> ДИФФЕРЕНЦИРОВАННОМУ ЗАЧЕТУ</w:t>
      </w:r>
      <w:r w:rsidR="00E85B4D" w:rsidRPr="00E85B4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D6AE1" w:rsidRDefault="005D6AE1" w:rsidP="005D6AE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pStyle w:val="a3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ОЦЕНКА ОСВОЕНИЯ ТЕОРЕТИЧЕСКОГО КУРСА   МДК.</w:t>
      </w:r>
    </w:p>
    <w:p w:rsidR="005D6AE1" w:rsidRDefault="005D6AE1" w:rsidP="005D6A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pStyle w:val="a3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МДК.</w:t>
      </w:r>
    </w:p>
    <w:p w:rsidR="005D6AE1" w:rsidRDefault="005D6AE1" w:rsidP="005D6AE1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pStyle w:val="a3"/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A7A" w:rsidRDefault="008C1A7A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AE1" w:rsidRDefault="005D6AE1" w:rsidP="005D6AE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46D0" w:rsidRDefault="00AC46D0" w:rsidP="008C1A7A">
      <w:pPr>
        <w:pStyle w:val="a3"/>
        <w:numPr>
          <w:ilvl w:val="0"/>
          <w:numId w:val="3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 w:rsidR="008C1A7A" w:rsidRPr="008C1A7A">
        <w:rPr>
          <w:rFonts w:ascii="Times New Roman" w:hAnsi="Times New Roman" w:cs="Times New Roman"/>
          <w:b/>
          <w:sz w:val="28"/>
          <w:szCs w:val="28"/>
        </w:rPr>
        <w:t>контрольно- измерительных материалов</w:t>
      </w:r>
      <w:r w:rsidR="008C1A7A">
        <w:rPr>
          <w:rFonts w:ascii="Times New Roman" w:hAnsi="Times New Roman" w:cs="Times New Roman"/>
          <w:b/>
          <w:sz w:val="28"/>
          <w:szCs w:val="28"/>
        </w:rPr>
        <w:t>.</w:t>
      </w:r>
    </w:p>
    <w:p w:rsidR="008C1A7A" w:rsidRDefault="008C1A7A" w:rsidP="00AC46D0">
      <w:pPr>
        <w:pStyle w:val="a3"/>
        <w:rPr>
          <w:sz w:val="28"/>
          <w:szCs w:val="28"/>
        </w:rPr>
      </w:pPr>
    </w:p>
    <w:p w:rsidR="00AC46D0" w:rsidRPr="008C1A7A" w:rsidRDefault="00AC46D0" w:rsidP="00AC46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1. Область применения </w:t>
      </w:r>
      <w:r w:rsidR="00E85B4D">
        <w:rPr>
          <w:rFonts w:ascii="Times New Roman" w:hAnsi="Times New Roman" w:cs="Times New Roman"/>
          <w:b/>
          <w:sz w:val="28"/>
          <w:szCs w:val="28"/>
        </w:rPr>
        <w:t xml:space="preserve">комплекта </w:t>
      </w:r>
      <w:r w:rsidR="008C1A7A" w:rsidRPr="008C1A7A">
        <w:rPr>
          <w:rFonts w:ascii="Times New Roman" w:hAnsi="Times New Roman" w:cs="Times New Roman"/>
          <w:b/>
          <w:sz w:val="28"/>
          <w:szCs w:val="28"/>
        </w:rPr>
        <w:t xml:space="preserve">контрольно- измерительных материалов </w:t>
      </w:r>
      <w:r w:rsidR="00E85B4D" w:rsidRPr="008C1A7A">
        <w:rPr>
          <w:rFonts w:ascii="Times New Roman" w:hAnsi="Times New Roman" w:cs="Times New Roman"/>
          <w:b/>
          <w:sz w:val="28"/>
          <w:szCs w:val="28"/>
        </w:rPr>
        <w:t>МДК</w:t>
      </w:r>
      <w:r w:rsidRPr="008C1A7A">
        <w:rPr>
          <w:rFonts w:ascii="Times New Roman" w:hAnsi="Times New Roman" w:cs="Times New Roman"/>
          <w:b/>
          <w:sz w:val="28"/>
          <w:szCs w:val="28"/>
        </w:rPr>
        <w:t>.</w:t>
      </w:r>
    </w:p>
    <w:p w:rsidR="00AC46D0" w:rsidRPr="008C1A7A" w:rsidRDefault="00AC46D0" w:rsidP="00AC46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85B4D" w:rsidRDefault="00AC46D0" w:rsidP="00E85B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C46D0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8C1A7A" w:rsidRPr="008C1A7A">
        <w:rPr>
          <w:rFonts w:ascii="Times New Roman" w:hAnsi="Times New Roman" w:cs="Times New Roman"/>
          <w:sz w:val="28"/>
          <w:szCs w:val="28"/>
        </w:rPr>
        <w:t>контрольно- измерительных материалов</w:t>
      </w:r>
      <w:r w:rsidR="008A0813">
        <w:rPr>
          <w:rFonts w:ascii="Times New Roman" w:hAnsi="Times New Roman" w:cs="Times New Roman"/>
          <w:sz w:val="28"/>
          <w:szCs w:val="28"/>
        </w:rPr>
        <w:t xml:space="preserve"> </w:t>
      </w:r>
      <w:r w:rsidRPr="00AC46D0">
        <w:rPr>
          <w:rFonts w:ascii="Times New Roman" w:hAnsi="Times New Roman" w:cs="Times New Roman"/>
          <w:sz w:val="28"/>
          <w:szCs w:val="28"/>
        </w:rPr>
        <w:t xml:space="preserve">предназначен для оценки результатов освоения </w:t>
      </w:r>
      <w:r w:rsidR="00D65D91">
        <w:rPr>
          <w:rFonts w:ascii="Times New Roman" w:hAnsi="Times New Roman" w:cs="Times New Roman"/>
          <w:b/>
          <w:sz w:val="28"/>
          <w:szCs w:val="28"/>
        </w:rPr>
        <w:t>МДК 05</w:t>
      </w:r>
      <w:r w:rsidR="00E85B4D" w:rsidRPr="00E85B4D">
        <w:rPr>
          <w:rFonts w:ascii="Times New Roman" w:hAnsi="Times New Roman" w:cs="Times New Roman"/>
          <w:b/>
          <w:sz w:val="28"/>
          <w:szCs w:val="28"/>
        </w:rPr>
        <w:t>.01 Технология</w:t>
      </w:r>
      <w:r w:rsidR="000B1247">
        <w:rPr>
          <w:rFonts w:ascii="Times New Roman" w:hAnsi="Times New Roman" w:cs="Times New Roman"/>
          <w:b/>
          <w:sz w:val="28"/>
          <w:szCs w:val="28"/>
        </w:rPr>
        <w:t xml:space="preserve"> и организация</w:t>
      </w:r>
      <w:r w:rsidR="008A0813">
        <w:rPr>
          <w:rFonts w:ascii="Times New Roman" w:hAnsi="Times New Roman" w:cs="Times New Roman"/>
          <w:b/>
          <w:sz w:val="28"/>
          <w:szCs w:val="28"/>
        </w:rPr>
        <w:t xml:space="preserve"> каменных работ.</w:t>
      </w:r>
    </w:p>
    <w:p w:rsidR="00E85B4D" w:rsidRPr="00E85B4D" w:rsidRDefault="00E85B4D" w:rsidP="00E85B4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C46D0" w:rsidRDefault="00AC46D0" w:rsidP="00E85B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15AA3">
        <w:rPr>
          <w:rFonts w:ascii="Times New Roman" w:hAnsi="Times New Roman" w:cs="Times New Roman"/>
          <w:b/>
          <w:sz w:val="28"/>
          <w:szCs w:val="28"/>
        </w:rPr>
        <w:t>1.2. Це</w:t>
      </w:r>
      <w:r w:rsidR="00E85B4D">
        <w:rPr>
          <w:rFonts w:ascii="Times New Roman" w:hAnsi="Times New Roman" w:cs="Times New Roman"/>
          <w:b/>
          <w:sz w:val="28"/>
          <w:szCs w:val="28"/>
        </w:rPr>
        <w:t>ли и задачи  изучения курса</w:t>
      </w:r>
      <w:r w:rsidRPr="00415AA3">
        <w:rPr>
          <w:rFonts w:ascii="Times New Roman" w:hAnsi="Times New Roman" w:cs="Times New Roman"/>
          <w:b/>
          <w:sz w:val="28"/>
          <w:szCs w:val="28"/>
        </w:rPr>
        <w:t xml:space="preserve"> – требования к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результатам освоения МДК</w:t>
      </w:r>
      <w:r w:rsidRPr="00415AA3">
        <w:rPr>
          <w:rFonts w:ascii="Times New Roman" w:hAnsi="Times New Roman" w:cs="Times New Roman"/>
          <w:b/>
          <w:sz w:val="28"/>
          <w:szCs w:val="28"/>
        </w:rPr>
        <w:t>:</w:t>
      </w:r>
    </w:p>
    <w:p w:rsidR="00E85B4D" w:rsidRPr="00E85B4D" w:rsidRDefault="00E85B4D" w:rsidP="00E85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419CE" w:rsidRDefault="00C419CE" w:rsidP="00E85B4D">
      <w:pPr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B4D" w:rsidRPr="00E85B4D" w:rsidRDefault="00E85B4D" w:rsidP="00E85B4D">
      <w:pPr>
        <w:ind w:firstLine="284"/>
        <w:rPr>
          <w:rFonts w:ascii="Times New Roman" w:eastAsia="Times New Roman" w:hAnsi="Times New Roman" w:cs="Times New Roman"/>
        </w:rPr>
      </w:pPr>
      <w:r w:rsidRPr="00E85B4D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E85B4D" w:rsidRPr="00E85B4D" w:rsidRDefault="008F134B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выполнять подготовительные работы на строительной площадке</w:t>
      </w:r>
      <w:r w:rsidR="00E85B4D"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8F134B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выполнять строительно монтажные, ремонтные и работы по реконструкции</w:t>
      </w:r>
      <w:r w:rsidR="00E85B4D"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8F134B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Проводить оперативный учет</w:t>
      </w:r>
      <w:r w:rsidR="00EB132C">
        <w:rPr>
          <w:rFonts w:ascii="Times New Roman" w:eastAsia="Times New Roman" w:hAnsi="Times New Roman" w:cs="Times New Roman"/>
          <w:sz w:val="28"/>
          <w:szCs w:val="28"/>
        </w:rPr>
        <w:t xml:space="preserve"> обьектов</w:t>
      </w:r>
      <w:r w:rsidR="00E85B4D"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выполнения монтажных работ при возведении кирпичных зданий;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производства гидроизоляционных работ при выполнении каменной кладки;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контроля качества каменных работ;</w:t>
      </w:r>
    </w:p>
    <w:p w:rsidR="00E85B4D" w:rsidRPr="00E85B4D" w:rsidRDefault="00E85B4D" w:rsidP="009F37B8">
      <w:pPr>
        <w:numPr>
          <w:ilvl w:val="0"/>
          <w:numId w:val="2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85B4D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ыполнения ремонта каменных конструкций</w:t>
      </w:r>
      <w:r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E85B4D">
      <w:pPr>
        <w:spacing w:after="0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выбирать инструменты, приспособления и инвентарь для каменных работ;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подбирать требуемые материалы для каменной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приготавливать растворную смесь для производства каменной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организовывать рабочее место;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устанавливать леса и подмости;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создавать безопасные условия труда при выполнении каменных работ;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читать чертежи и схемы каменных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разметку каменных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производить каменную кладку стен и столбов из кирпича, камней и мелких блоков под штукатурку и с расшивкой швов по различным системам перевязки швов;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армированную кирпичную кладку;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кладку стен облегченных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бутовую и бутобетонную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смешанные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выкладывать перегородки из различных каменных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лицевую кладку и облицовку стен;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 xml:space="preserve">выкладывать конструкции из стеклоблоков и </w:t>
      </w:r>
      <w:proofErr w:type="spellStart"/>
      <w:r w:rsidRPr="00E85B4D">
        <w:rPr>
          <w:rFonts w:ascii="Times New Roman" w:eastAsia="Times New Roman" w:hAnsi="Times New Roman" w:cs="Times New Roman"/>
          <w:sz w:val="28"/>
          <w:szCs w:val="28"/>
        </w:rPr>
        <w:t>стеклопрофилита</w:t>
      </w:r>
      <w:proofErr w:type="spellEnd"/>
      <w:r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 при выполнении общих каменных работ;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кладку перемычек, арок, сводов и куполов;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кладку карнизов различной сложности;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декоративную кладку;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устраивать при кладке стен деформационные швы;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выкладывать колодцы, коллекторы и трубы переменного сечения;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кладку каменных конструкций мостов, промышленных и гидротехнических сооружений;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монтаж фундаментов и стен подвала;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монтировать ригели, балки и перемычки;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монтировать лестничные марши, ступени и площадки;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монтировать крупнопанельные перегородки, оконные и дверные блоки, подоконники;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монтаж панелей и плит перекрытий и покрытий;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заделку стыков и заливку швов сборных конструкций;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 при монтаже;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подготавливать материалы для устройства гидроизоляции;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устраивать горизонтальную гидроизоляцию из различных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устраивать вертикальную гидроизоляцию из различных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проверять качество материалов для каменной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left="993" w:hanging="851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системы перевязки швов, размеров и  заполнение швов;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контролировать вертикальность и горизонтальность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проверять соответствие каменной конструкции чертежам проекта;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подсчет объемов работ каменной кладки и потребность материалов;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геодезический контроль кладки и монтажа;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разборку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заменять разрушенные участки кладки;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пробивать и заделывать отверстия, борозды, гнезда и проемы;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выполнять заделку концов балок и трещин;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производить ремонт облицовки;</w:t>
      </w:r>
    </w:p>
    <w:p w:rsidR="00E85B4D" w:rsidRPr="00E85B4D" w:rsidRDefault="00E85B4D" w:rsidP="009F37B8">
      <w:pPr>
        <w:numPr>
          <w:ilvl w:val="0"/>
          <w:numId w:val="3"/>
        </w:numPr>
        <w:spacing w:after="0"/>
        <w:ind w:hanging="862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соблюдать безопасные условия труда;</w:t>
      </w:r>
    </w:p>
    <w:p w:rsidR="00E85B4D" w:rsidRPr="00E85B4D" w:rsidRDefault="00E85B4D" w:rsidP="00E85B4D">
      <w:pPr>
        <w:tabs>
          <w:tab w:val="left" w:pos="366"/>
          <w:tab w:val="center" w:pos="1811"/>
          <w:tab w:val="left" w:pos="2820"/>
        </w:tabs>
        <w:spacing w:after="0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E85B4D" w:rsidRPr="00E85B4D" w:rsidRDefault="00E85B4D" w:rsidP="009F37B8">
      <w:pPr>
        <w:numPr>
          <w:ilvl w:val="0"/>
          <w:numId w:val="4"/>
        </w:numPr>
        <w:tabs>
          <w:tab w:val="left" w:pos="366"/>
          <w:tab w:val="center" w:pos="993"/>
          <w:tab w:val="left" w:pos="2820"/>
        </w:tabs>
        <w:spacing w:after="0"/>
        <w:ind w:left="1276" w:hanging="85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85B4D">
        <w:rPr>
          <w:rFonts w:ascii="Times New Roman" w:eastAsia="Times New Roman" w:hAnsi="Times New Roman" w:cs="Times New Roman"/>
          <w:sz w:val="28"/>
          <w:szCs w:val="28"/>
        </w:rPr>
        <w:t>нормокомплект</w:t>
      </w:r>
      <w:proofErr w:type="spellEnd"/>
      <w:r w:rsidRPr="00E85B4D">
        <w:rPr>
          <w:rFonts w:ascii="Times New Roman" w:eastAsia="Times New Roman" w:hAnsi="Times New Roman" w:cs="Times New Roman"/>
          <w:sz w:val="28"/>
          <w:szCs w:val="28"/>
        </w:rPr>
        <w:t xml:space="preserve"> каменщика;</w:t>
      </w:r>
    </w:p>
    <w:p w:rsidR="00E85B4D" w:rsidRPr="00E85B4D" w:rsidRDefault="00E85B4D" w:rsidP="009F37B8">
      <w:pPr>
        <w:numPr>
          <w:ilvl w:val="0"/>
          <w:numId w:val="4"/>
        </w:numPr>
        <w:tabs>
          <w:tab w:val="left" w:pos="366"/>
          <w:tab w:val="center" w:pos="993"/>
          <w:tab w:val="left" w:pos="2820"/>
        </w:tabs>
        <w:spacing w:after="0"/>
        <w:ind w:left="1276" w:hanging="85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виды, назначение и свойства материалов для каменной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left" w:pos="2820"/>
        </w:tabs>
        <w:spacing w:after="0"/>
        <w:ind w:left="993" w:hanging="567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подбора состава растворных смесей для каменной   кладки и способы их приготовления;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организации рабочего места каменщика;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лесов и подмостей, правила их установки и эксплуатации;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 при выполнении каменных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чтения чертежей и схем каменных конструкций;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разметки каменных конструкций;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общие правила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системы перевязки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порядные схемы кладки различных конструкций, способы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армированной кирпичной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стен облегченных конструкций;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бутовой и бутобетонной кладки;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276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смешанной кладки;</w:t>
      </w:r>
    </w:p>
    <w:p w:rsidR="00E85B4D" w:rsidRPr="00E85B4D" w:rsidRDefault="00E85B4D" w:rsidP="009F37B8">
      <w:pPr>
        <w:numPr>
          <w:ilvl w:val="0"/>
          <w:numId w:val="5"/>
        </w:numPr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перегородки из различных каменных материалов;</w:t>
      </w:r>
    </w:p>
    <w:p w:rsidR="00E85B4D" w:rsidRPr="00E85B4D" w:rsidRDefault="00E85B4D" w:rsidP="009F37B8">
      <w:pPr>
        <w:numPr>
          <w:ilvl w:val="0"/>
          <w:numId w:val="5"/>
        </w:numPr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лицевой кладки и облицовки стен;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 xml:space="preserve">технологию кладки из стеклоблоков и </w:t>
      </w:r>
      <w:proofErr w:type="spellStart"/>
      <w:r w:rsidRPr="00E85B4D">
        <w:rPr>
          <w:rFonts w:ascii="Times New Roman" w:eastAsia="Times New Roman" w:hAnsi="Times New Roman" w:cs="Times New Roman"/>
          <w:sz w:val="28"/>
          <w:szCs w:val="28"/>
        </w:rPr>
        <w:t>стеклопрофилита</w:t>
      </w:r>
      <w:proofErr w:type="spellEnd"/>
      <w:r w:rsidRPr="00E85B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 при выполнении общих каменных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опалубки для кладки перемычек, арок, сводов, куполов и технологию изготовления и установки;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перемычек различных видов;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арок сводов и куполов;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порядные схемы и технологию кладки карнизов различной сложности;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декоративных кладок и технологию их выполнения;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конструкции деформационных швов и технологию их устройства;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кладки колодцев, коллекторов и труб;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особенности кладки каменных конструкций мостов, промышленных и гидротехнических сооружений;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требования к подготовке оснований под фундаменты;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разбивки фундамента;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фундаментных блоков и стен подвала;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требования к заделке швов;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монтажных соединений;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лестничных маршей, ступеней и площадок;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крупнопанельных перегородок, оконных и дверных блоков, подоконников;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монтажа панелей и плит перекрытий и покрытия;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назначение и виды гидроизоляции;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виды и свойства материалов для гидроизоляционных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устройства горизонтальной и вертикальной гидроизоляции из различных материалов;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требования к качеству материалов при выполнении каменных работ;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размеры допускаемых отклонений;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порядок подсчета объемов каменных работ и потребности материалов;</w:t>
      </w:r>
    </w:p>
    <w:p w:rsidR="00E85B4D" w:rsidRPr="00E85B4D" w:rsidRDefault="00E85B4D" w:rsidP="009F37B8">
      <w:pPr>
        <w:numPr>
          <w:ilvl w:val="0"/>
          <w:numId w:val="5"/>
        </w:numPr>
        <w:tabs>
          <w:tab w:val="left" w:pos="366"/>
          <w:tab w:val="center" w:pos="1134"/>
          <w:tab w:val="left" w:pos="2820"/>
        </w:tabs>
        <w:spacing w:after="0"/>
        <w:ind w:hanging="640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порядок подсчета трудозатрат стоимости выполненных работ;</w:t>
      </w:r>
    </w:p>
    <w:p w:rsidR="00E85B4D" w:rsidRPr="00E85B4D" w:rsidRDefault="00E85B4D" w:rsidP="00E85B4D">
      <w:pPr>
        <w:tabs>
          <w:tab w:val="left" w:pos="366"/>
          <w:tab w:val="center" w:pos="1134"/>
          <w:tab w:val="left" w:pos="2820"/>
        </w:tabs>
        <w:spacing w:after="0"/>
        <w:ind w:firstLine="993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основы геодезии;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left" w:pos="2820"/>
        </w:tabs>
        <w:spacing w:after="0"/>
        <w:ind w:left="993" w:hanging="567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ручной и механизированный инструмент для разборки кладки, пробивки отверстий;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способы разборки кладки;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разборки каменных конструкций;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способы разметки, пробивки и заделки отверстий, борозд, гнезд;</w:t>
      </w:r>
    </w:p>
    <w:p w:rsidR="00E85B4D" w:rsidRPr="00E85B4D" w:rsidRDefault="00E85B4D" w:rsidP="009F37B8">
      <w:pPr>
        <w:numPr>
          <w:ilvl w:val="0"/>
          <w:numId w:val="6"/>
        </w:numPr>
        <w:tabs>
          <w:tab w:val="left" w:pos="366"/>
          <w:tab w:val="center" w:pos="1134"/>
          <w:tab w:val="left" w:pos="2820"/>
        </w:tabs>
        <w:spacing w:after="0"/>
        <w:ind w:left="502" w:hanging="76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заделки балок и трещин различной ширины;</w:t>
      </w:r>
    </w:p>
    <w:p w:rsidR="00E85B4D" w:rsidRPr="00E85B4D" w:rsidRDefault="00E85B4D" w:rsidP="009F37B8">
      <w:pPr>
        <w:numPr>
          <w:ilvl w:val="0"/>
          <w:numId w:val="6"/>
        </w:numPr>
        <w:spacing w:after="0"/>
        <w:ind w:left="1134" w:hanging="708"/>
        <w:rPr>
          <w:rFonts w:ascii="Times New Roman" w:eastAsia="Times New Roman" w:hAnsi="Times New Roman" w:cs="Times New Roman"/>
          <w:sz w:val="28"/>
          <w:szCs w:val="28"/>
        </w:rPr>
      </w:pPr>
      <w:r w:rsidRPr="00E85B4D">
        <w:rPr>
          <w:rFonts w:ascii="Times New Roman" w:eastAsia="Times New Roman" w:hAnsi="Times New Roman" w:cs="Times New Roman"/>
          <w:sz w:val="28"/>
          <w:szCs w:val="28"/>
        </w:rPr>
        <w:t>технологию усиления и подводки фундаментов.</w:t>
      </w:r>
    </w:p>
    <w:p w:rsidR="00D71D98" w:rsidRDefault="00D71D98" w:rsidP="00492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2648" w:rsidRDefault="00492648" w:rsidP="00492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0813">
        <w:rPr>
          <w:rFonts w:ascii="Times New Roman" w:hAnsi="Times New Roman" w:cs="Times New Roman"/>
          <w:b/>
          <w:sz w:val="28"/>
          <w:szCs w:val="28"/>
        </w:rPr>
        <w:lastRenderedPageBreak/>
        <w:t>1.3</w:t>
      </w:r>
      <w:r w:rsidRPr="00492648">
        <w:rPr>
          <w:rFonts w:ascii="Times New Roman" w:hAnsi="Times New Roman" w:cs="Times New Roman"/>
          <w:sz w:val="28"/>
          <w:szCs w:val="28"/>
        </w:rPr>
        <w:t>. Результатом освоения МДК является   овладения обучающимися профессиональными (ПК) и общими (ОК) компетенциями</w:t>
      </w:r>
    </w:p>
    <w:p w:rsidR="009043BD" w:rsidRDefault="009043BD" w:rsidP="00492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43BD" w:rsidRDefault="009043BD" w:rsidP="00492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043BD" w:rsidRPr="009043BD" w:rsidRDefault="009043BD" w:rsidP="009043B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>ПК1.1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назначением.</w:t>
      </w:r>
    </w:p>
    <w:p w:rsidR="009043BD" w:rsidRPr="009043BD" w:rsidRDefault="009043BD" w:rsidP="009043B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>ПК1.2 Выполнять расчеты и конструирование строительных конструкций.</w:t>
      </w:r>
    </w:p>
    <w:p w:rsidR="009043BD" w:rsidRPr="009043BD" w:rsidRDefault="009043BD" w:rsidP="009043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>ПК.1.3. Разрабатывать архитектурно-строительные чертежи с использованием средств автоматизированного проектирования;</w:t>
      </w:r>
    </w:p>
    <w:p w:rsidR="009043BD" w:rsidRPr="009043BD" w:rsidRDefault="009043BD" w:rsidP="009043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043BD" w:rsidRPr="009043BD" w:rsidRDefault="009043BD" w:rsidP="009043B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 xml:space="preserve">ПК 2.1 Выполнять подготовительные работы на строительной площадке. </w:t>
      </w:r>
    </w:p>
    <w:p w:rsidR="009043BD" w:rsidRPr="009043BD" w:rsidRDefault="009043BD" w:rsidP="009043B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 xml:space="preserve">ПК 2.3 Проводить оперативный расчет </w:t>
      </w:r>
      <w:proofErr w:type="spellStart"/>
      <w:r w:rsidRPr="009043BD">
        <w:rPr>
          <w:rFonts w:ascii="Times New Roman" w:eastAsia="Times New Roman" w:hAnsi="Times New Roman" w:cs="Times New Roman"/>
          <w:sz w:val="28"/>
          <w:szCs w:val="24"/>
        </w:rPr>
        <w:t>обьемов</w:t>
      </w:r>
      <w:proofErr w:type="spellEnd"/>
      <w:r w:rsidRPr="009043BD">
        <w:rPr>
          <w:rFonts w:ascii="Times New Roman" w:eastAsia="Times New Roman" w:hAnsi="Times New Roman" w:cs="Times New Roman"/>
          <w:sz w:val="28"/>
          <w:szCs w:val="24"/>
        </w:rPr>
        <w:t xml:space="preserve"> работ и расходных материальных ресурсов. </w:t>
      </w:r>
    </w:p>
    <w:p w:rsidR="009043BD" w:rsidRPr="009043BD" w:rsidRDefault="009043BD" w:rsidP="009043B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 xml:space="preserve">ПК </w:t>
      </w:r>
      <w:proofErr w:type="gramStart"/>
      <w:r w:rsidRPr="009043BD">
        <w:rPr>
          <w:rFonts w:ascii="Times New Roman" w:eastAsia="Times New Roman" w:hAnsi="Times New Roman" w:cs="Times New Roman"/>
          <w:sz w:val="28"/>
          <w:szCs w:val="24"/>
        </w:rPr>
        <w:t>2.4  Осуществлять</w:t>
      </w:r>
      <w:proofErr w:type="gramEnd"/>
      <w:r w:rsidRPr="009043BD">
        <w:rPr>
          <w:rFonts w:ascii="Times New Roman" w:eastAsia="Times New Roman" w:hAnsi="Times New Roman" w:cs="Times New Roman"/>
          <w:sz w:val="28"/>
          <w:szCs w:val="24"/>
        </w:rPr>
        <w:t xml:space="preserve"> мероприятия по контролю качества выполняемых работ и расходуемых материалов.</w:t>
      </w:r>
    </w:p>
    <w:p w:rsidR="009043BD" w:rsidRDefault="009043BD" w:rsidP="009043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3BD">
        <w:rPr>
          <w:rFonts w:ascii="Times New Roman" w:eastAsia="Times New Roman" w:hAnsi="Times New Roman" w:cs="Times New Roman"/>
          <w:sz w:val="28"/>
          <w:szCs w:val="24"/>
        </w:rPr>
        <w:t xml:space="preserve">ПК3.5 Обеспечивать соблюдение требований охраны труда, безопасности жизнедеятельности и защиту окружающей среды при выполнении </w:t>
      </w:r>
      <w:proofErr w:type="spellStart"/>
      <w:r w:rsidRPr="009043BD">
        <w:rPr>
          <w:rFonts w:ascii="Times New Roman" w:eastAsia="Times New Roman" w:hAnsi="Times New Roman" w:cs="Times New Roman"/>
          <w:sz w:val="28"/>
          <w:szCs w:val="24"/>
        </w:rPr>
        <w:t>строительно</w:t>
      </w:r>
      <w:proofErr w:type="spellEnd"/>
    </w:p>
    <w:p w:rsidR="009043BD" w:rsidRPr="00492648" w:rsidRDefault="009043BD" w:rsidP="004926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1270"/>
        <w:gridCol w:w="8194"/>
      </w:tblGrid>
      <w:tr w:rsidR="009043BD" w:rsidRPr="00EC4EC2" w:rsidTr="009043BD"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pStyle w:val="ab"/>
              <w:widowControl w:val="0"/>
              <w:ind w:left="0" w:firstLine="0"/>
              <w:jc w:val="both"/>
              <w:rPr>
                <w:sz w:val="28"/>
              </w:rPr>
            </w:pPr>
            <w:r w:rsidRPr="00EC4EC2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043BD" w:rsidRPr="00EC4EC2" w:rsidTr="009043BD"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9043BD" w:rsidRPr="00EC4EC2" w:rsidTr="009043BD"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9043BD" w:rsidRPr="00EC4EC2" w:rsidTr="009043BD"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9043BD" w:rsidRPr="00EC4EC2" w:rsidTr="009043BD"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043BD" w:rsidRPr="00EC4EC2" w:rsidTr="009043BD"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9043BD" w:rsidRPr="00EC4EC2" w:rsidTr="009043BD">
        <w:trPr>
          <w:trHeight w:val="673"/>
        </w:trPr>
        <w:tc>
          <w:tcPr>
            <w:tcW w:w="671" w:type="pct"/>
            <w:hideMark/>
          </w:tcPr>
          <w:p w:rsidR="009043BD" w:rsidRPr="00EC4EC2" w:rsidRDefault="009043BD" w:rsidP="00832C1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4329" w:type="pct"/>
            <w:hideMark/>
          </w:tcPr>
          <w:p w:rsidR="009043BD" w:rsidRPr="00EC4EC2" w:rsidRDefault="009043BD" w:rsidP="00832C1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E85B4D" w:rsidRPr="00EC4EC2" w:rsidTr="009043BD">
        <w:trPr>
          <w:trHeight w:val="651"/>
        </w:trPr>
        <w:tc>
          <w:tcPr>
            <w:tcW w:w="671" w:type="pct"/>
            <w:vAlign w:val="center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4EC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4329" w:type="pct"/>
            <w:vAlign w:val="center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4EC2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85B4D" w:rsidRDefault="00955DA2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  <w:r w:rsidR="00E85B4D" w:rsidRPr="00E85B4D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329" w:type="pct"/>
            <w:hideMark/>
          </w:tcPr>
          <w:p w:rsidR="00E85B4D" w:rsidRPr="00E85B4D" w:rsidRDefault="00955DA2" w:rsidP="00E85B4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Организовывать и выполнять подготовительные работы на строительной площадке</w:t>
            </w:r>
            <w:r w:rsidR="00E85B4D" w:rsidRPr="00E85B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85B4D" w:rsidRDefault="00955DA2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  <w:r w:rsidR="00E85B4D" w:rsidRPr="00E85B4D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329" w:type="pct"/>
            <w:hideMark/>
          </w:tcPr>
          <w:p w:rsidR="00E85B4D" w:rsidRPr="00E85B4D" w:rsidRDefault="00955DA2" w:rsidP="00E85B4D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Организовывать и выполнять строительно монтажные, ремонтные и работы по реконструкции</w:t>
            </w:r>
            <w:r w:rsidR="00E85B4D" w:rsidRPr="00E85B4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85B4D" w:rsidRDefault="00955DA2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  <w:r w:rsidR="00E85B4D" w:rsidRPr="00E85B4D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329" w:type="pct"/>
            <w:hideMark/>
          </w:tcPr>
          <w:p w:rsidR="00E85B4D" w:rsidRPr="00E85B4D" w:rsidRDefault="00E85B4D" w:rsidP="00E85B4D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5B4D">
              <w:rPr>
                <w:rFonts w:ascii="Times New Roman" w:hAnsi="Times New Roman"/>
                <w:sz w:val="28"/>
                <w:szCs w:val="28"/>
              </w:rPr>
              <w:t xml:space="preserve">Выполнять сложные архитектурные элементы из кирпича и камня. 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pStyle w:val="ab"/>
              <w:widowControl w:val="0"/>
              <w:ind w:left="0" w:firstLine="0"/>
              <w:jc w:val="both"/>
              <w:rPr>
                <w:sz w:val="28"/>
              </w:rPr>
            </w:pPr>
            <w:r w:rsidRPr="00EC4EC2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2.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85B4D" w:rsidRPr="00EC4EC2" w:rsidTr="009043BD"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E85B4D" w:rsidRPr="00EC4EC2" w:rsidTr="009043BD">
        <w:trPr>
          <w:trHeight w:val="673"/>
        </w:trPr>
        <w:tc>
          <w:tcPr>
            <w:tcW w:w="671" w:type="pct"/>
            <w:hideMark/>
          </w:tcPr>
          <w:p w:rsidR="00E85B4D" w:rsidRPr="00EC4EC2" w:rsidRDefault="00E85B4D" w:rsidP="00E85B4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4329" w:type="pct"/>
            <w:hideMark/>
          </w:tcPr>
          <w:p w:rsidR="00E85B4D" w:rsidRPr="00EC4EC2" w:rsidRDefault="00E85B4D" w:rsidP="00E85B4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EC2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AC46D0" w:rsidRDefault="00AC46D0" w:rsidP="00AC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1D98" w:rsidRDefault="00D71D98" w:rsidP="00492648">
      <w:pPr>
        <w:pStyle w:val="a3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D71D98" w:rsidRDefault="00D71D98" w:rsidP="00492648">
      <w:pPr>
        <w:pStyle w:val="a3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C419CE" w:rsidRDefault="00C419CE" w:rsidP="00492648">
      <w:pPr>
        <w:pStyle w:val="a3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492648" w:rsidRPr="00492648" w:rsidRDefault="00492648" w:rsidP="0037092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4E2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Изучение междисциплинарного курса </w:t>
      </w:r>
      <w:r w:rsidR="003F60A4">
        <w:rPr>
          <w:rFonts w:ascii="Times New Roman" w:hAnsi="Times New Roman" w:cs="Times New Roman"/>
          <w:b/>
          <w:sz w:val="28"/>
          <w:szCs w:val="28"/>
        </w:rPr>
        <w:t>МДК 05</w:t>
      </w:r>
      <w:r w:rsidR="00E85B4D" w:rsidRPr="00E85B4D">
        <w:rPr>
          <w:rFonts w:ascii="Times New Roman" w:hAnsi="Times New Roman" w:cs="Times New Roman"/>
          <w:b/>
          <w:sz w:val="28"/>
          <w:szCs w:val="28"/>
        </w:rPr>
        <w:t>.01 Технология</w:t>
      </w:r>
      <w:r w:rsidR="003F60A4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3F60A4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E85B4D" w:rsidRPr="00E85B4D">
        <w:rPr>
          <w:rFonts w:ascii="Times New Roman" w:hAnsi="Times New Roman" w:cs="Times New Roman"/>
          <w:b/>
          <w:sz w:val="28"/>
          <w:szCs w:val="28"/>
        </w:rPr>
        <w:t xml:space="preserve"> каменных</w:t>
      </w:r>
      <w:proofErr w:type="gramEnd"/>
      <w:r w:rsidR="00E85B4D" w:rsidRPr="00E85B4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7D64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54E2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осущест</w:t>
      </w:r>
      <w:r w:rsidR="00C419CE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вляется </w:t>
      </w:r>
      <w:r w:rsidR="007D64C6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на первом курсе</w:t>
      </w:r>
      <w:r w:rsidRPr="006D54E2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. По завершению изучения учебного материала проводится</w:t>
      </w: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1218C6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дифференцированный зачет</w:t>
      </w: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.</w:t>
      </w:r>
    </w:p>
    <w:p w:rsidR="00492648" w:rsidRPr="006D54E2" w:rsidRDefault="00492648" w:rsidP="00492648">
      <w:pPr>
        <w:widowControl w:val="0"/>
        <w:tabs>
          <w:tab w:val="left" w:pos="0"/>
        </w:tabs>
        <w:suppressAutoHyphens/>
        <w:spacing w:after="0" w:line="240" w:lineRule="auto"/>
        <w:ind w:firstLine="1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492648" w:rsidRDefault="00492648" w:rsidP="00492648">
      <w:pPr>
        <w:widowControl w:val="0"/>
        <w:tabs>
          <w:tab w:val="left" w:pos="0"/>
        </w:tabs>
        <w:suppressAutoHyphens/>
        <w:spacing w:after="0" w:line="240" w:lineRule="auto"/>
        <w:ind w:left="426" w:firstLine="1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C419CE" w:rsidRDefault="00C419CE" w:rsidP="00492648">
      <w:pPr>
        <w:widowControl w:val="0"/>
        <w:tabs>
          <w:tab w:val="left" w:pos="0"/>
        </w:tabs>
        <w:suppressAutoHyphens/>
        <w:spacing w:after="0" w:line="240" w:lineRule="auto"/>
        <w:ind w:left="426" w:firstLine="1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C419CE" w:rsidRPr="006D54E2" w:rsidRDefault="00C419CE" w:rsidP="00492648">
      <w:pPr>
        <w:widowControl w:val="0"/>
        <w:tabs>
          <w:tab w:val="left" w:pos="0"/>
        </w:tabs>
        <w:suppressAutoHyphens/>
        <w:spacing w:after="0" w:line="240" w:lineRule="auto"/>
        <w:ind w:left="426" w:firstLine="1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</w:p>
    <w:p w:rsidR="005D6AE1" w:rsidRPr="00E84FD3" w:rsidRDefault="00073F98" w:rsidP="00B10E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</w:t>
      </w:r>
      <w:r w:rsidR="003F60A4">
        <w:rPr>
          <w:rFonts w:ascii="Times New Roman" w:hAnsi="Times New Roman" w:cs="Times New Roman"/>
          <w:b/>
          <w:sz w:val="28"/>
          <w:szCs w:val="28"/>
        </w:rPr>
        <w:t xml:space="preserve">ЕБОВАНИЯ К </w:t>
      </w:r>
      <w:r w:rsidR="001218C6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C833AE" w:rsidRPr="00AF6FC5" w:rsidRDefault="00C833AE" w:rsidP="008575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Результатом </w:t>
      </w:r>
      <w:r w:rsidRPr="00AF6FC5">
        <w:rPr>
          <w:rFonts w:ascii="Times New Roman" w:hAnsi="Times New Roman" w:cs="Times New Roman"/>
          <w:sz w:val="28"/>
          <w:szCs w:val="28"/>
        </w:rPr>
        <w:t xml:space="preserve">освоения  </w:t>
      </w:r>
      <w:r w:rsidR="003F60A4">
        <w:rPr>
          <w:rFonts w:ascii="Times New Roman" w:hAnsi="Times New Roman" w:cs="Times New Roman"/>
          <w:sz w:val="28"/>
          <w:szCs w:val="28"/>
        </w:rPr>
        <w:t>4</w:t>
      </w:r>
      <w:r w:rsidR="008575CA">
        <w:rPr>
          <w:rFonts w:ascii="Times New Roman" w:hAnsi="Times New Roman" w:cs="Times New Roman"/>
          <w:sz w:val="28"/>
          <w:szCs w:val="28"/>
        </w:rPr>
        <w:t xml:space="preserve"> семестра </w:t>
      </w:r>
      <w:r w:rsidRPr="00AF6FC5">
        <w:rPr>
          <w:rFonts w:ascii="Times New Roman" w:hAnsi="Times New Roman" w:cs="Times New Roman"/>
          <w:sz w:val="28"/>
          <w:szCs w:val="28"/>
        </w:rPr>
        <w:t xml:space="preserve"> МДК 0</w:t>
      </w:r>
      <w:r w:rsidR="006B603A">
        <w:rPr>
          <w:rFonts w:ascii="Times New Roman" w:hAnsi="Times New Roman" w:cs="Times New Roman"/>
          <w:sz w:val="28"/>
          <w:szCs w:val="28"/>
        </w:rPr>
        <w:t>5</w:t>
      </w:r>
      <w:r w:rsidRPr="00AF6FC5">
        <w:rPr>
          <w:rFonts w:ascii="Times New Roman" w:hAnsi="Times New Roman" w:cs="Times New Roman"/>
          <w:sz w:val="28"/>
          <w:szCs w:val="28"/>
        </w:rPr>
        <w:t>.01.</w:t>
      </w:r>
      <w:r w:rsidR="00991910">
        <w:rPr>
          <w:rFonts w:ascii="Times New Roman" w:hAnsi="Times New Roman"/>
          <w:sz w:val="28"/>
          <w:szCs w:val="28"/>
        </w:rPr>
        <w:t xml:space="preserve"> «Технология</w:t>
      </w:r>
      <w:r w:rsidR="006B603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6B603A">
        <w:rPr>
          <w:rFonts w:ascii="Times New Roman" w:hAnsi="Times New Roman"/>
          <w:sz w:val="28"/>
          <w:szCs w:val="28"/>
        </w:rPr>
        <w:t xml:space="preserve">организация </w:t>
      </w:r>
      <w:r w:rsidR="00991910">
        <w:rPr>
          <w:rFonts w:ascii="Times New Roman" w:hAnsi="Times New Roman"/>
          <w:sz w:val="28"/>
          <w:szCs w:val="28"/>
        </w:rPr>
        <w:t xml:space="preserve"> каменных</w:t>
      </w:r>
      <w:proofErr w:type="gramEnd"/>
      <w:r w:rsidRPr="00AF6FC5">
        <w:rPr>
          <w:rFonts w:ascii="Times New Roman" w:hAnsi="Times New Roman"/>
          <w:sz w:val="28"/>
          <w:szCs w:val="28"/>
        </w:rPr>
        <w:t xml:space="preserve"> работ»</w:t>
      </w:r>
      <w:r w:rsidR="001218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F60A4">
        <w:rPr>
          <w:rFonts w:ascii="Times New Roman" w:hAnsi="Times New Roman" w:cs="Times New Roman"/>
          <w:sz w:val="28"/>
          <w:szCs w:val="28"/>
        </w:rPr>
        <w:t xml:space="preserve">вляется </w:t>
      </w:r>
      <w:r w:rsidR="001218C6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AF6F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3AE" w:rsidRPr="00415AA3" w:rsidRDefault="00C833AE" w:rsidP="00C833AE">
      <w:pPr>
        <w:tabs>
          <w:tab w:val="left" w:pos="0"/>
        </w:tabs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 сдаче  </w:t>
      </w:r>
      <w:r w:rsidRPr="00415AA3">
        <w:rPr>
          <w:rFonts w:ascii="Times New Roman" w:hAnsi="Times New Roman" w:cs="Times New Roman"/>
          <w:sz w:val="28"/>
          <w:szCs w:val="28"/>
        </w:rPr>
        <w:t xml:space="preserve"> допускаются обучающиеся,  имеющие положительную текущую аттестацию по изучаемым разделам дисциплины, выполнившие и </w:t>
      </w:r>
      <w:r w:rsidRPr="00415AA3">
        <w:rPr>
          <w:rFonts w:ascii="Times New Roman" w:hAnsi="Times New Roman" w:cs="Times New Roman"/>
          <w:sz w:val="28"/>
          <w:szCs w:val="28"/>
        </w:rPr>
        <w:lastRenderedPageBreak/>
        <w:t xml:space="preserve">защитившие  все </w:t>
      </w:r>
      <w:r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Pr="00415AA3">
        <w:rPr>
          <w:rFonts w:ascii="Times New Roman" w:hAnsi="Times New Roman" w:cs="Times New Roman"/>
          <w:sz w:val="28"/>
          <w:szCs w:val="28"/>
        </w:rPr>
        <w:t>работы и задания самостоятельной вн</w:t>
      </w:r>
      <w:r>
        <w:rPr>
          <w:rFonts w:ascii="Times New Roman" w:hAnsi="Times New Roman" w:cs="Times New Roman"/>
          <w:sz w:val="28"/>
          <w:szCs w:val="28"/>
        </w:rPr>
        <w:t>еаудиторной работы</w:t>
      </w:r>
      <w:r w:rsidRPr="00415AA3">
        <w:rPr>
          <w:rFonts w:ascii="Times New Roman" w:hAnsi="Times New Roman" w:cs="Times New Roman"/>
          <w:sz w:val="28"/>
          <w:szCs w:val="28"/>
        </w:rPr>
        <w:t>.</w:t>
      </w:r>
    </w:p>
    <w:p w:rsidR="00C833AE" w:rsidRPr="00415AA3" w:rsidRDefault="00C833AE" w:rsidP="00C833AE">
      <w:pPr>
        <w:tabs>
          <w:tab w:val="left" w:pos="0"/>
        </w:tabs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Результаты  </w:t>
      </w:r>
      <w:r w:rsidR="001218C6">
        <w:rPr>
          <w:rFonts w:ascii="Times New Roman" w:hAnsi="Times New Roman" w:cs="Times New Roman"/>
          <w:sz w:val="28"/>
          <w:szCs w:val="28"/>
        </w:rPr>
        <w:t>дифференцированного</w:t>
      </w:r>
      <w:proofErr w:type="gramEnd"/>
      <w:r w:rsidR="001218C6">
        <w:rPr>
          <w:rFonts w:ascii="Times New Roman" w:hAnsi="Times New Roman" w:cs="Times New Roman"/>
          <w:sz w:val="28"/>
          <w:szCs w:val="28"/>
        </w:rPr>
        <w:t xml:space="preserve"> зачета</w:t>
      </w:r>
      <w:r w:rsidRPr="00415AA3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иксируются в зачетной ведомости, переносятся в     журнал и заполняются в зачетной книжке.</w:t>
      </w:r>
    </w:p>
    <w:p w:rsidR="00C833AE" w:rsidRPr="00AF6FC5" w:rsidRDefault="00C833AE" w:rsidP="00C833AE">
      <w:pPr>
        <w:spacing w:before="57"/>
        <w:rPr>
          <w:rFonts w:ascii="Times New Roman" w:hAnsi="Times New Roman" w:cs="Times New Roman"/>
          <w:sz w:val="28"/>
          <w:szCs w:val="28"/>
        </w:rPr>
      </w:pPr>
      <w:r w:rsidRPr="00415AA3">
        <w:rPr>
          <w:rFonts w:ascii="Times New Roman" w:hAnsi="Times New Roman" w:cs="Times New Roman"/>
          <w:sz w:val="28"/>
          <w:szCs w:val="28"/>
        </w:rPr>
        <w:t xml:space="preserve"> Врем</w:t>
      </w:r>
      <w:r w:rsidR="006B603A">
        <w:rPr>
          <w:rFonts w:ascii="Times New Roman" w:hAnsi="Times New Roman" w:cs="Times New Roman"/>
          <w:sz w:val="28"/>
          <w:szCs w:val="28"/>
        </w:rPr>
        <w:t xml:space="preserve">я выполнения заданий </w:t>
      </w:r>
      <w:r w:rsidR="001218C6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6B603A">
        <w:rPr>
          <w:rFonts w:ascii="Times New Roman" w:hAnsi="Times New Roman" w:cs="Times New Roman"/>
          <w:sz w:val="28"/>
          <w:szCs w:val="28"/>
        </w:rPr>
        <w:t xml:space="preserve"> – 90</w:t>
      </w:r>
      <w:r w:rsidR="001218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минут.</w:t>
      </w:r>
    </w:p>
    <w:p w:rsidR="00C833AE" w:rsidRDefault="001218C6" w:rsidP="00C83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991910">
        <w:rPr>
          <w:rFonts w:ascii="Times New Roman" w:hAnsi="Times New Roman" w:cs="Times New Roman"/>
          <w:sz w:val="28"/>
          <w:szCs w:val="28"/>
        </w:rPr>
        <w:t xml:space="preserve"> состоит из трех частей (</w:t>
      </w:r>
      <w:proofErr w:type="gramStart"/>
      <w:r w:rsidR="00991910">
        <w:rPr>
          <w:rFonts w:ascii="Times New Roman" w:hAnsi="Times New Roman" w:cs="Times New Roman"/>
          <w:sz w:val="28"/>
          <w:szCs w:val="28"/>
        </w:rPr>
        <w:t>А,В</w:t>
      </w:r>
      <w:proofErr w:type="gramEnd"/>
      <w:r w:rsidR="00991910">
        <w:rPr>
          <w:rFonts w:ascii="Times New Roman" w:hAnsi="Times New Roman" w:cs="Times New Roman"/>
          <w:sz w:val="28"/>
          <w:szCs w:val="28"/>
        </w:rPr>
        <w:t>,С)</w:t>
      </w:r>
    </w:p>
    <w:p w:rsidR="00C833AE" w:rsidRDefault="00C833AE" w:rsidP="00C833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3AE" w:rsidRDefault="00991910" w:rsidP="00C83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 А, В-</w:t>
      </w:r>
      <w:r w:rsidRPr="00991910">
        <w:rPr>
          <w:rFonts w:ascii="Times New Roman" w:hAnsi="Times New Roman" w:cs="Times New Roman"/>
          <w:sz w:val="28"/>
          <w:szCs w:val="28"/>
        </w:rPr>
        <w:t>о</w:t>
      </w:r>
      <w:r w:rsidR="006B603A">
        <w:rPr>
          <w:rFonts w:ascii="Times New Roman" w:hAnsi="Times New Roman" w:cs="Times New Roman"/>
          <w:sz w:val="28"/>
          <w:szCs w:val="28"/>
        </w:rPr>
        <w:t>ценка теоретического курса</w:t>
      </w:r>
      <w:r w:rsidR="001218C6">
        <w:rPr>
          <w:rFonts w:ascii="Times New Roman" w:hAnsi="Times New Roman" w:cs="Times New Roman"/>
          <w:sz w:val="28"/>
          <w:szCs w:val="28"/>
        </w:rPr>
        <w:t xml:space="preserve"> </w:t>
      </w:r>
      <w:r w:rsidR="006B603A">
        <w:rPr>
          <w:rFonts w:ascii="Times New Roman" w:hAnsi="Times New Roman" w:cs="Times New Roman"/>
          <w:sz w:val="28"/>
          <w:szCs w:val="28"/>
        </w:rPr>
        <w:t>МДК 05</w:t>
      </w:r>
      <w:r w:rsidRPr="00991910">
        <w:rPr>
          <w:rFonts w:ascii="Times New Roman" w:hAnsi="Times New Roman" w:cs="Times New Roman"/>
          <w:sz w:val="28"/>
          <w:szCs w:val="28"/>
        </w:rPr>
        <w:t>.01. «Технология</w:t>
      </w:r>
      <w:r w:rsidR="006B603A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Pr="00991910">
        <w:rPr>
          <w:rFonts w:ascii="Times New Roman" w:hAnsi="Times New Roman" w:cs="Times New Roman"/>
          <w:sz w:val="28"/>
          <w:szCs w:val="28"/>
        </w:rPr>
        <w:t xml:space="preserve"> каменных работ».</w:t>
      </w:r>
      <w:r w:rsidR="001218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А п</w:t>
      </w:r>
      <w:r w:rsidR="00C833AE">
        <w:rPr>
          <w:rFonts w:ascii="Times New Roman" w:hAnsi="Times New Roman" w:cs="Times New Roman"/>
          <w:sz w:val="28"/>
          <w:szCs w:val="28"/>
        </w:rPr>
        <w:t xml:space="preserve">редставлена </w:t>
      </w: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="00C833AE">
        <w:rPr>
          <w:rFonts w:ascii="Times New Roman" w:hAnsi="Times New Roman" w:cs="Times New Roman"/>
          <w:sz w:val="28"/>
          <w:szCs w:val="28"/>
        </w:rPr>
        <w:t xml:space="preserve">тестовыми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7092F">
        <w:rPr>
          <w:rFonts w:ascii="Times New Roman" w:hAnsi="Times New Roman" w:cs="Times New Roman"/>
          <w:sz w:val="28"/>
          <w:szCs w:val="28"/>
        </w:rPr>
        <w:t>аданиями в 1 варианте. Часть В-</w:t>
      </w:r>
      <w:r>
        <w:rPr>
          <w:rFonts w:ascii="Times New Roman" w:hAnsi="Times New Roman" w:cs="Times New Roman"/>
          <w:sz w:val="28"/>
          <w:szCs w:val="28"/>
        </w:rPr>
        <w:t>в 2 вариантах</w:t>
      </w:r>
      <w:r w:rsidR="003709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заданиями: установить соответствие, вставить пропущенное слово, восстановить последовательность, выбрать правильный ответ.</w:t>
      </w:r>
    </w:p>
    <w:p w:rsidR="0037092F" w:rsidRDefault="0037092F" w:rsidP="00C833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33AE" w:rsidRDefault="00991910" w:rsidP="00C833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С- оценка практи</w:t>
      </w:r>
      <w:r w:rsidR="003F60A4">
        <w:rPr>
          <w:rFonts w:ascii="Times New Roman" w:hAnsi="Times New Roman" w:cs="Times New Roman"/>
          <w:sz w:val="28"/>
          <w:szCs w:val="28"/>
        </w:rPr>
        <w:t>ческого курса МДК 05</w:t>
      </w:r>
      <w:r w:rsidRPr="00991910">
        <w:rPr>
          <w:rFonts w:ascii="Times New Roman" w:hAnsi="Times New Roman" w:cs="Times New Roman"/>
          <w:sz w:val="28"/>
          <w:szCs w:val="28"/>
        </w:rPr>
        <w:t>.01. «Технология</w:t>
      </w:r>
      <w:r w:rsidR="006B603A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Pr="00991910">
        <w:rPr>
          <w:rFonts w:ascii="Times New Roman" w:hAnsi="Times New Roman" w:cs="Times New Roman"/>
          <w:sz w:val="28"/>
          <w:szCs w:val="28"/>
        </w:rPr>
        <w:t xml:space="preserve"> каменных работ»</w:t>
      </w:r>
      <w:r w:rsidR="0037092F">
        <w:rPr>
          <w:rFonts w:ascii="Times New Roman" w:hAnsi="Times New Roman" w:cs="Times New Roman"/>
          <w:sz w:val="28"/>
          <w:szCs w:val="28"/>
        </w:rPr>
        <w:t>.  П</w:t>
      </w:r>
      <w:r w:rsidR="00C833AE">
        <w:rPr>
          <w:rFonts w:ascii="Times New Roman" w:hAnsi="Times New Roman" w:cs="Times New Roman"/>
          <w:sz w:val="28"/>
          <w:szCs w:val="28"/>
        </w:rPr>
        <w:t>редставлен</w:t>
      </w:r>
      <w:r w:rsidR="006B603A">
        <w:rPr>
          <w:rFonts w:ascii="Times New Roman" w:hAnsi="Times New Roman" w:cs="Times New Roman"/>
          <w:sz w:val="28"/>
          <w:szCs w:val="28"/>
        </w:rPr>
        <w:t xml:space="preserve"> расчет каменной кладки.</w:t>
      </w:r>
    </w:p>
    <w:p w:rsidR="00C833AE" w:rsidRDefault="00C833AE" w:rsidP="00C833AE">
      <w:pPr>
        <w:rPr>
          <w:rFonts w:ascii="Times New Roman" w:hAnsi="Times New Roman" w:cs="Times New Roman"/>
          <w:sz w:val="28"/>
          <w:szCs w:val="28"/>
        </w:rPr>
      </w:pP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5D6AE1" w:rsidRPr="00E84FD3" w:rsidRDefault="005D6AE1" w:rsidP="005D6AE1">
      <w:pPr>
        <w:rPr>
          <w:rFonts w:ascii="Times New Roman" w:hAnsi="Times New Roman" w:cs="Times New Roman"/>
          <w:sz w:val="28"/>
          <w:szCs w:val="28"/>
        </w:rPr>
      </w:pPr>
    </w:p>
    <w:p w:rsidR="007D64C6" w:rsidRDefault="007D64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5D6AE1" w:rsidRPr="00E84FD3" w:rsidRDefault="005D6AE1" w:rsidP="005D6AE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4F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3. ОЦЕНКА ОСВОЕНИЯ ТЕОРЕТИЧЕСКОГО КУРСА </w:t>
      </w:r>
      <w:r w:rsidR="00C833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МДК</w:t>
      </w:r>
    </w:p>
    <w:p w:rsidR="00492648" w:rsidRDefault="00492648" w:rsidP="00492648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92648" w:rsidRPr="00C833AE" w:rsidRDefault="00492648" w:rsidP="00492648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833A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Вопросы</w:t>
      </w:r>
      <w:r w:rsidR="00D71D9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для подготовки</w:t>
      </w:r>
      <w:r w:rsidR="007D64C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к экзамену</w:t>
      </w:r>
      <w:r w:rsidRPr="00C833A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C833AE" w:rsidRPr="00C833AE" w:rsidRDefault="00492648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000000"/>
          <w:sz w:val="28"/>
          <w:szCs w:val="28"/>
        </w:rPr>
        <w:br/>
      </w:r>
      <w:r w:rsidR="00C833AE" w:rsidRPr="00C833AE">
        <w:rPr>
          <w:color w:val="111111"/>
          <w:sz w:val="28"/>
          <w:szCs w:val="28"/>
        </w:rPr>
        <w:t>1. Системы перевязки каменной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2. Классификация зданий, требования предъявляемые к зданиям.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3. Однорядная система перевязки швов.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4. Инструменты для разборки и ремонта кладки. Разборка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5. Бутовая кладка под залив.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6. Архитектурно-конструктивные элементы стен.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7. Многорядная система перевязки швов.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8. Рабочие и контрольно-измерительные инструменты и приспособления, применяемые при каменной кладке.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9. Раскладка кирпича на стенке.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10. Декоративная кладка.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11. Материалы для каменной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12. Кладка стен из искусственных керамических камней.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13. Подача, расстилание и разравнивание раствора.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14. Виды порядовок и их установка.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15. Способы укладки кирпича в версты.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16. Организация рабочего места каменщиков при кладке глухих стен и стен с простенками.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 xml:space="preserve">17. Средства </w:t>
      </w:r>
      <w:proofErr w:type="spellStart"/>
      <w:r w:rsidRPr="00C833AE">
        <w:rPr>
          <w:color w:val="111111"/>
          <w:sz w:val="28"/>
          <w:szCs w:val="28"/>
        </w:rPr>
        <w:t>подмащивания</w:t>
      </w:r>
      <w:proofErr w:type="spellEnd"/>
      <w:r w:rsidRPr="00C833AE">
        <w:rPr>
          <w:color w:val="111111"/>
          <w:sz w:val="28"/>
          <w:szCs w:val="28"/>
        </w:rPr>
        <w:t>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18. Контроль качества выполняемой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19. Кладка столбов и простенков по трехрядной системе перевязки швов.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20. Возведение перегородок из различных строительных материалов.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21. Армированная кирпичная кладка.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22. Кладка из стеклоблоков.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23. Кладка стен облегчённых конструкций.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24. Виды и назначение гидроизоляции.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lastRenderedPageBreak/>
        <w:t>25. Кладка перемычек.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26. Устройство горизонтальной гидроизоляции.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27. Кладка стен одновременно с облицовкой.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28. Устройство вертикальной гидроизоляции.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29. Состав звеньев и выполняемая ими работа.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30. Монтажные краны.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31. Требования к качеству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32.Монтаж конструкций по ходу кладки: ж/б перемычки, балконные плиты, лестничные площадки и марши.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33. Разновидности бутовой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34. Монтаж панелей перекрытий, крупнопанельных перегородок.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35. Бутобетонная кладка.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36. Поэтапный контроль и оценка качества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37. Кладка из керамических камней.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38. Кладка способом замораживания.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 xml:space="preserve">39. Понятие о тычковых и </w:t>
      </w:r>
      <w:proofErr w:type="spellStart"/>
      <w:r w:rsidRPr="00C833AE">
        <w:rPr>
          <w:color w:val="111111"/>
          <w:sz w:val="28"/>
          <w:szCs w:val="28"/>
        </w:rPr>
        <w:t>ложковых</w:t>
      </w:r>
      <w:proofErr w:type="spellEnd"/>
      <w:r w:rsidRPr="00C833AE">
        <w:rPr>
          <w:color w:val="111111"/>
          <w:sz w:val="28"/>
          <w:szCs w:val="28"/>
        </w:rPr>
        <w:t xml:space="preserve"> рядах, вёрстах и забутке.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40. Перегородки  из кирпича, гипсовых плит.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41. Смешанная кладка.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42. Организация работ при каменной кладке звеном «тройка».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43. Правила разрезки кладки.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44. Кирпичная кладка углов и простенков по многорядной системе перевязки швов.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45. Система перевязки швов, их толщина и формы расшивки.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46. Организация рабочего места каменщиков.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47. Кирпичная кладка стен, углов и ограничений по однорядной системе перевязки швов.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48. Кладка арочной перемычки.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 xml:space="preserve">49. Элементы кладки ниши, простенки, </w:t>
      </w:r>
      <w:proofErr w:type="spellStart"/>
      <w:r w:rsidRPr="00C833AE">
        <w:rPr>
          <w:color w:val="111111"/>
          <w:sz w:val="28"/>
          <w:szCs w:val="28"/>
        </w:rPr>
        <w:t>штрабы</w:t>
      </w:r>
      <w:proofErr w:type="spellEnd"/>
      <w:r w:rsidRPr="00C833AE">
        <w:rPr>
          <w:color w:val="111111"/>
          <w:sz w:val="28"/>
          <w:szCs w:val="28"/>
        </w:rPr>
        <w:t>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50. Техника безопасности при разборке и восстановлении конструкций.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51. Простые бетонные работы.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lastRenderedPageBreak/>
        <w:t>52. Кладка клинчатых перемычек.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53. Кладка с противоморозными добавками.</w:t>
      </w:r>
    </w:p>
    <w:p w:rsidR="00C833AE" w:rsidRPr="00C833AE" w:rsidRDefault="00C833AE" w:rsidP="00C833AE">
      <w:pPr>
        <w:pStyle w:val="ae"/>
        <w:shd w:val="clear" w:color="auto" w:fill="FFFFFF"/>
        <w:spacing w:before="150" w:beforeAutospacing="0" w:after="180" w:afterAutospacing="0" w:line="270" w:lineRule="atLeast"/>
        <w:rPr>
          <w:color w:val="111111"/>
          <w:sz w:val="28"/>
          <w:szCs w:val="28"/>
        </w:rPr>
      </w:pPr>
      <w:r w:rsidRPr="00C833AE">
        <w:rPr>
          <w:color w:val="111111"/>
          <w:sz w:val="28"/>
          <w:szCs w:val="28"/>
        </w:rPr>
        <w:t>54. Правила техники безопасности при выполнении кладки в зимних условиях.</w:t>
      </w:r>
    </w:p>
    <w:p w:rsidR="00DE1371" w:rsidRDefault="00DE1371" w:rsidP="003B0826">
      <w:pPr>
        <w:pStyle w:val="a3"/>
        <w:rPr>
          <w:rFonts w:ascii="Times New Roman" w:hAnsi="Times New Roman" w:cs="Times New Roman"/>
          <w:color w:val="111111"/>
          <w:sz w:val="28"/>
          <w:szCs w:val="28"/>
        </w:rPr>
      </w:pPr>
    </w:p>
    <w:p w:rsidR="00DE1371" w:rsidRDefault="00DE1371" w:rsidP="003B0826">
      <w:pPr>
        <w:pStyle w:val="a3"/>
        <w:rPr>
          <w:rFonts w:ascii="Times New Roman" w:hAnsi="Times New Roman" w:cs="Times New Roman"/>
          <w:color w:val="111111"/>
          <w:sz w:val="28"/>
          <w:szCs w:val="28"/>
        </w:rPr>
      </w:pPr>
    </w:p>
    <w:p w:rsidR="00DE1371" w:rsidRDefault="00DE1371" w:rsidP="003B0826">
      <w:pPr>
        <w:pStyle w:val="a3"/>
        <w:rPr>
          <w:rFonts w:ascii="Times New Roman" w:hAnsi="Times New Roman" w:cs="Times New Roman"/>
          <w:color w:val="111111"/>
          <w:sz w:val="28"/>
          <w:szCs w:val="28"/>
        </w:rPr>
      </w:pPr>
    </w:p>
    <w:p w:rsidR="008575CA" w:rsidRPr="00443479" w:rsidRDefault="0037092F" w:rsidP="008575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91910">
        <w:rPr>
          <w:rFonts w:ascii="Times New Roman" w:hAnsi="Times New Roman" w:cs="Times New Roman"/>
          <w:b/>
          <w:sz w:val="28"/>
          <w:szCs w:val="28"/>
        </w:rPr>
        <w:t>.1.</w:t>
      </w:r>
      <w:r>
        <w:rPr>
          <w:rFonts w:ascii="Times New Roman" w:hAnsi="Times New Roman" w:cs="Times New Roman"/>
          <w:b/>
          <w:sz w:val="28"/>
          <w:szCs w:val="28"/>
        </w:rPr>
        <w:t>3.</w:t>
      </w:r>
      <w:r w:rsidR="00991910">
        <w:rPr>
          <w:rFonts w:ascii="Times New Roman" w:hAnsi="Times New Roman" w:cs="Times New Roman"/>
          <w:b/>
          <w:sz w:val="28"/>
          <w:szCs w:val="28"/>
        </w:rPr>
        <w:t xml:space="preserve"> Задания для оценки </w:t>
      </w:r>
      <w:r w:rsidR="001218C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8575CA" w:rsidRDefault="008575CA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 А</w:t>
      </w: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1. Пастели камней должны быть перпендикулярны силам, действующим на кладку, а камни в кладке должны располагаться рядами / слоями. Это ....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система перевязки кладки;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второе правило разрезки;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первое правило разрезки;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третье правило разрезки.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2. Кладку выполняют, как правило, горизонтальными рядами, укладывая камни плашмя, т.е. на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тычок;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ложок;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пастель;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забуткой.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3. Ширину кладки стен, называемую обычно толщиной, делают кратной половине кирпича или камня: в полтора кирпича - 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- 25 см;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 - 38 см;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 - 51 см;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 - 64 см.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4.   Углубление в кладке стены, кратное половине кирпича (камня) - носит название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ниша;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уступ;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пилястра;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простенок.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5. Кирпич выпускают в основном двух видов: одинарный размером 250 х 120 х 65 мм и утолщенный размером ... 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250 х 120 х 70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250 х 120 х 78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 xml:space="preserve"> 3)  250 х 120 х 80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250 х 120 х 88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6. Для подачи и расстилания раствора на стене служит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кельма;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растворная лопатка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расшивка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швабровка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7. Крученый шнур толщиной 3 мм, который натягивают при кладе верст между порядовками и маяками, носит название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строительный уровень;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правило;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шнур-причалка;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 порядовка.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8. На ребрах уголка порядовки нарезаны деления глубиной 3 мм или просверлены отверстия для закрепления причалки через каждые...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55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67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75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77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9. Кирпичи и камни, уложенные между наружной  и внутренней  верстами  называют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ложковым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рядом;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забуткой;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тычковым рядом;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обрезом кладки.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10. Кладка на жестком растворе (осадка конуса 7-9 см) с полным заполнением швов и их расшивкой с использованием кельмы выполняется способом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вприжим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вприсык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вприсык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с подрезкой  раствора;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</w:t>
      </w:r>
      <w:proofErr w:type="spellStart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вполуприсык</w:t>
      </w:r>
      <w:proofErr w:type="spellEnd"/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11. При армированной кладке в прямоугольных сетках применяется арматура диаметром не более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2,5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7,5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8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12. Общая ширина рабочего места каменщиков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2-2,5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 xml:space="preserve"> 2)   2,5-2,6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2,6-2,7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2,7-3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13. Кладка из природных камней неправильной формы, имеющих две примерно параллельные поверхности (пастели) называют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кирпичной кладкой;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бутобетонной кладкой;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бутовой кладкой;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блочной кладкой.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14. Конструкция, состоящая из камней, уложенных на строительном  растворе в определенном порядке, это - 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каменные работы;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2)   работы по монтажу конструкций;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кровельные работы;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отделочные работы.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15. Раскол бутовых камней большой величины на более мелкие с созданием двух приблизительно параллельных поверхностей называется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приколкой;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трелевкой;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подбивкой;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плинтовкой.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16. В зигзагообразных сетках для армирования кладки разрешается использовать арматуру диаметром не более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0,5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0,8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2,5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3 мм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17. При кладке тычковых рядов камни предварительно раскладывают на стене на расстоянии...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 6-8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 8-10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 10-12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 12-14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18. Назовите размеры обыкновенного кирпича.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250 х 100 х 60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250 х 120 х 65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250 х 125 х 70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250 х 125 х 65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 xml:space="preserve">19. В отдельных случаях кирпич укладывают на ребро, т.е. на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пастель;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тычок;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ложок;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затрудняюсь ответить.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20. Между штабелями  материалов и стеной  оставляют  рабочий проход  шириной  не менее...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30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40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50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60 см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21. Поверхность облицовки проверяют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визуально;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отвесом;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контрольной  рейкой;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правилом.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22. Часть возводимого сооружения или здания, на которой в течение определенного времени выполняется определенный строительный процесс, называется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рабочим местом;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делянкой;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операцией;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захваткой.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23. Часть кладки, выступающей из общей лицевой  плоскости в виде прямоугольных столбов...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борозды;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ниши;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пилястры;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уступы.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24. Приспособление для пробивки круглых отверстий диаметром до 50 мм носит название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шлямбур;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2)  скарпель;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стальной лом;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кувалда.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25. Все настилы лесов и подмостей высотой более 1,1м ограждают перилами высотой не менее ...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1)  0,80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 xml:space="preserve"> 2)  1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3)  1,20 м 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 4)  1,50 м</w:t>
      </w:r>
    </w:p>
    <w:p w:rsidR="008575CA" w:rsidRDefault="008575CA" w:rsidP="0037092F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8575CA" w:rsidRPr="00B84EDD" w:rsidRDefault="008575CA" w:rsidP="005D07FA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 В</w:t>
      </w: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1 ВАРИАНТ</w:t>
      </w:r>
    </w:p>
    <w:p w:rsidR="00B84EDD" w:rsidRPr="00B84EDD" w:rsidRDefault="00B84EDD" w:rsidP="00B84E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 </w:t>
      </w: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В бланке ответов, в строке, соответствующей номеру задания под номером группы конструктивных элементов здания, запишите вариант ответов установленного соответствия:</w:t>
      </w:r>
      <w:r w:rsidR="008575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(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3б</w:t>
      </w:r>
      <w:r w:rsid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)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4961"/>
      </w:tblGrid>
      <w:tr w:rsidR="00B84EDD" w:rsidRPr="00B84EDD" w:rsidTr="008575CA"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ind w:left="720"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86b9eeb7ea3cf2f8b723a7935ae055e28319b34c"/>
            <w:bookmarkStart w:id="1" w:name="0"/>
            <w:bookmarkEnd w:id="0"/>
            <w:bookmarkEnd w:id="1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ГРУППА КОНСТРУКТИВНЫХ ЭЛЕМЕНТОВ ЗДАНИЯ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КОНСТРУКТИВНЫЕ</w:t>
            </w:r>
          </w:p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ЭЛЕМЕНТЫ</w:t>
            </w:r>
          </w:p>
        </w:tc>
      </w:tr>
      <w:tr w:rsidR="00B84EDD" w:rsidRPr="00B84EDD" w:rsidTr="008575CA"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9F37B8">
            <w:pPr>
              <w:numPr>
                <w:ilvl w:val="0"/>
                <w:numId w:val="7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Несущие</w:t>
            </w:r>
          </w:p>
          <w:p w:rsidR="00B84EDD" w:rsidRPr="00B84EDD" w:rsidRDefault="00B84EDD" w:rsidP="009F37B8">
            <w:pPr>
              <w:numPr>
                <w:ilvl w:val="0"/>
                <w:numId w:val="7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Ограждающие</w:t>
            </w:r>
          </w:p>
          <w:p w:rsidR="00B84EDD" w:rsidRPr="00B84EDD" w:rsidRDefault="00B84EDD" w:rsidP="009F37B8">
            <w:pPr>
              <w:numPr>
                <w:ilvl w:val="0"/>
                <w:numId w:val="7"/>
              </w:numPr>
              <w:spacing w:after="0" w:line="0" w:lineRule="atLeast"/>
              <w:ind w:left="5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Совмещающие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ind w:left="15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 двери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 крыша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 лестница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  окно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д)  опора (столб)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е)  перекрытие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ж) перегородка</w:t>
            </w:r>
          </w:p>
          <w:p w:rsidR="00B84EDD" w:rsidRPr="00B84EDD" w:rsidRDefault="00B84EDD" w:rsidP="00B84EDD">
            <w:pPr>
              <w:spacing w:after="0" w:line="240" w:lineRule="auto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з)  стена</w:t>
            </w:r>
          </w:p>
          <w:p w:rsidR="00B84EDD" w:rsidRPr="00B84EDD" w:rsidRDefault="00B84EDD" w:rsidP="00B84EDD">
            <w:pPr>
              <w:spacing w:after="0" w:line="0" w:lineRule="atLeast"/>
              <w:ind w:left="15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  фундамент</w:t>
            </w:r>
          </w:p>
        </w:tc>
      </w:tr>
    </w:tbl>
    <w:p w:rsidR="00B84EDD" w:rsidRPr="00B84EDD" w:rsidRDefault="00B84EDD" w:rsidP="00B8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          Запишите пропущенное в задании слово:</w:t>
      </w:r>
      <w:r w:rsidR="008575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по 1 б)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КИРПИЧИ, УЛОЖЕННЫЕ ДЛИННОЙ ГРАНЬЮ К ПОВЕРХНОСТИ СТЕНЫ, ОБРАЗУЮТ______________РЯД.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СПОСОБНОСТЬ КЛАДКИ ВОСПРИНИМАТЬ НАГРУЗКУ ОТ ВЫШЕЛЕЖАЩИХ КОНСТРУКТИВНЫХ ЭЛЕМЕНТОВ НАЗЫВАЮТ______________.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СИСТЕМА ПЕРЕВЯЗКИ, ОБРАЗУЕМАЯ ЧЕРЕДОВАНИЕМ ТЫЧКОВЫХ И ЛОЖКОВЫХ РЯДОВ, ЯВЛЯЕТСЯ_____________.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5  </w:t>
      </w: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ЛИЦЕВЫЕ ШВЫ СТЕН, ПРЕДНАЗНАЧЕННЫЕ ПОД ШТУКАТУРКУ, НА ГЛУБИНУ 10 – 15 ММ НЕ ЗАПОЛНЯЮТ РАСТВОРОМ. ТАКАЯ КЛАДКА НАЗЫВАЕТСЯ________________.</w:t>
      </w:r>
    </w:p>
    <w:p w:rsidR="00B84EDD" w:rsidRPr="00B84EDD" w:rsidRDefault="00B84EDD" w:rsidP="00B84E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бланке ответов, в строке, соответствующей номеру задания, запишите правильную установленную последовательность: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(10б)</w:t>
      </w:r>
    </w:p>
    <w:p w:rsidR="00B84EDD" w:rsidRPr="00B84EDD" w:rsidRDefault="00B84EDD" w:rsidP="009F37B8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  ПРОЦЕСС КЛАДКИ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Натягивание шнура-причалки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Перелопачивание раствора в ящике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раствора на стену и расстилание его под наружную версту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и раскладка кирпичей на стене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правильности выложенного ряда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Расстилание раствора под </w:t>
      </w:r>
      <w:proofErr w:type="spellStart"/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забудку</w:t>
      </w:r>
      <w:proofErr w:type="spellEnd"/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Расстилание раствора под внутреннюю версту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Укладка наружной версты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Укладка внутренней версты</w:t>
      </w:r>
    </w:p>
    <w:p w:rsidR="00B84EDD" w:rsidRPr="00B84EDD" w:rsidRDefault="00B84EDD" w:rsidP="009F37B8">
      <w:pPr>
        <w:numPr>
          <w:ilvl w:val="0"/>
          <w:numId w:val="9"/>
        </w:num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Укладка </w:t>
      </w:r>
      <w:proofErr w:type="spellStart"/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забудки</w:t>
      </w:r>
      <w:proofErr w:type="spellEnd"/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  В бланке ответов, в строке, соответствующей номеру задания, запишите номер правильного ответа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(по 1 б)</w:t>
      </w:r>
    </w:p>
    <w:p w:rsidR="00B84EDD" w:rsidRPr="00B84EDD" w:rsidRDefault="00B84EDD" w:rsidP="009F37B8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ПРОЧНОСТЬ КЛАДКИ ЗАВИСИТ ОТ</w:t>
      </w:r>
    </w:p>
    <w:p w:rsidR="00B84EDD" w:rsidRPr="00B84EDD" w:rsidRDefault="00B84EDD" w:rsidP="009F37B8">
      <w:pPr>
        <w:numPr>
          <w:ilvl w:val="0"/>
          <w:numId w:val="11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Квалификации каменщика</w:t>
      </w:r>
    </w:p>
    <w:p w:rsidR="00B84EDD" w:rsidRPr="00B84EDD" w:rsidRDefault="00B84EDD" w:rsidP="009F37B8">
      <w:pPr>
        <w:numPr>
          <w:ilvl w:val="0"/>
          <w:numId w:val="11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Способов кирпичной кладки</w:t>
      </w:r>
    </w:p>
    <w:p w:rsidR="00B84EDD" w:rsidRPr="00B84EDD" w:rsidRDefault="00B84EDD" w:rsidP="009F37B8">
      <w:pPr>
        <w:numPr>
          <w:ilvl w:val="0"/>
          <w:numId w:val="11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 кирпича и раствора</w:t>
      </w:r>
    </w:p>
    <w:p w:rsidR="00B84EDD" w:rsidRPr="00B84EDD" w:rsidRDefault="00B84EDD" w:rsidP="009F37B8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ВЫСОКИЕ ТЕПЛОТЕХНИЧЕСКИЕ СВОЙСТВА КЛАДКИ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ДОСТИГАЮТСЯ ПРИ ПРИМЕНЕНИИ</w:t>
      </w:r>
    </w:p>
    <w:p w:rsidR="00B84EDD" w:rsidRPr="00B84EDD" w:rsidRDefault="00B84EDD" w:rsidP="009F37B8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Керамического обыкновенного кирпича</w:t>
      </w:r>
    </w:p>
    <w:p w:rsidR="00B84EDD" w:rsidRPr="00B84EDD" w:rsidRDefault="00B84EDD" w:rsidP="009F37B8">
      <w:pPr>
        <w:numPr>
          <w:ilvl w:val="0"/>
          <w:numId w:val="13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Керамических пустотелых камней</w:t>
      </w:r>
    </w:p>
    <w:p w:rsidR="00B84EDD" w:rsidRPr="00B84EDD" w:rsidRDefault="00B84EDD" w:rsidP="009F37B8">
      <w:pPr>
        <w:numPr>
          <w:ilvl w:val="0"/>
          <w:numId w:val="13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Силикатного кирпича</w:t>
      </w:r>
    </w:p>
    <w:p w:rsidR="00B84EDD" w:rsidRPr="00B84EDD" w:rsidRDefault="00B84EDD" w:rsidP="009F37B8">
      <w:pPr>
        <w:numPr>
          <w:ilvl w:val="0"/>
          <w:numId w:val="1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НЕПОЛНОМЕРНЫХ КИРПИЧЕЙ НЕОБХОДИМО</w:t>
      </w:r>
    </w:p>
    <w:p w:rsidR="00B84EDD" w:rsidRPr="00B84EDD" w:rsidRDefault="00B84EDD" w:rsidP="009F37B8">
      <w:pPr>
        <w:numPr>
          <w:ilvl w:val="0"/>
          <w:numId w:val="15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возведения сложных конструкций</w:t>
      </w:r>
    </w:p>
    <w:p w:rsidR="00B84EDD" w:rsidRPr="00B84EDD" w:rsidRDefault="00B84EDD" w:rsidP="009F37B8">
      <w:pPr>
        <w:numPr>
          <w:ilvl w:val="0"/>
          <w:numId w:val="15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прочной кладки</w:t>
      </w:r>
    </w:p>
    <w:p w:rsidR="00B84EDD" w:rsidRPr="00B84EDD" w:rsidRDefault="00B84EDD" w:rsidP="009F37B8">
      <w:pPr>
        <w:numPr>
          <w:ilvl w:val="0"/>
          <w:numId w:val="15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правильной перевязки швов</w:t>
      </w:r>
    </w:p>
    <w:p w:rsidR="00B84EDD" w:rsidRPr="00B84EDD" w:rsidRDefault="00B84EDD" w:rsidP="00B8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10   НЕСУЩАЯ СПОСОБНОСТЬ ПРОСТЕНКОВ ЗА СЧЕТ ПОПЕРЕЧНОГО АРМИРОВАНИЯ</w:t>
      </w:r>
    </w:p>
    <w:p w:rsidR="00B84EDD" w:rsidRPr="00B84EDD" w:rsidRDefault="00B84EDD" w:rsidP="009F37B8">
      <w:pPr>
        <w:numPr>
          <w:ilvl w:val="0"/>
          <w:numId w:val="16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Не увеличивается</w:t>
      </w:r>
    </w:p>
    <w:p w:rsidR="00B84EDD" w:rsidRPr="00B84EDD" w:rsidRDefault="00B84EDD" w:rsidP="009F37B8">
      <w:pPr>
        <w:numPr>
          <w:ilvl w:val="0"/>
          <w:numId w:val="16"/>
        </w:num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Увеличивается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2 ВАРИАНТ</w:t>
      </w:r>
    </w:p>
    <w:p w:rsidR="00B84EDD" w:rsidRPr="00B84EDD" w:rsidRDefault="00991910" w:rsidP="00B84E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1 </w:t>
      </w:r>
      <w:r w:rsidR="00B84EDD"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бланке ответов, в строке, соответствующей номеру задания под номером группы конструктивных элементов здания, запишите вариант ответов установленного соответствия</w:t>
      </w:r>
      <w:r w:rsidR="008575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5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б)</w:t>
      </w:r>
    </w:p>
    <w:tbl>
      <w:tblPr>
        <w:tblW w:w="93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5236"/>
      </w:tblGrid>
      <w:tr w:rsidR="00B84EDD" w:rsidRPr="00B84EDD" w:rsidTr="008575CA">
        <w:trPr>
          <w:trHeight w:val="65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ind w:left="720" w:hanging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90cd8881e4eed12577b8fec96ce7c6961471cdb3"/>
            <w:bookmarkStart w:id="3" w:name="1"/>
            <w:bookmarkEnd w:id="2"/>
            <w:bookmarkEnd w:id="3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    ГРУППА СТРОИТЕЛЬНО-МОНТАЖНЫХ  РАБОТ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ind w:left="97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СТРОИТЕЛЬНО-МОНТАЖНЫХ РАБОТ</w:t>
            </w:r>
          </w:p>
        </w:tc>
      </w:tr>
      <w:tr w:rsidR="00B84EDD" w:rsidRPr="00B84EDD" w:rsidTr="008575CA">
        <w:trPr>
          <w:trHeight w:val="3269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9F37B8">
            <w:pPr>
              <w:numPr>
                <w:ilvl w:val="0"/>
                <w:numId w:val="17"/>
              </w:num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Общестроительные</w:t>
            </w:r>
          </w:p>
          <w:p w:rsidR="00B84EDD" w:rsidRPr="00B84EDD" w:rsidRDefault="00B84EDD" w:rsidP="009F37B8">
            <w:pPr>
              <w:numPr>
                <w:ilvl w:val="0"/>
                <w:numId w:val="17"/>
              </w:num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Отделочные</w:t>
            </w:r>
          </w:p>
          <w:p w:rsidR="00B84EDD" w:rsidRPr="00B84EDD" w:rsidRDefault="00B84EDD" w:rsidP="009F37B8">
            <w:pPr>
              <w:numPr>
                <w:ilvl w:val="0"/>
                <w:numId w:val="17"/>
              </w:numPr>
              <w:spacing w:after="0" w:line="0" w:lineRule="atLeast"/>
              <w:ind w:left="1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Специальные</w:t>
            </w:r>
          </w:p>
        </w:tc>
        <w:tc>
          <w:tcPr>
            <w:tcW w:w="5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ind w:left="1516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 бетонные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 вентиляционные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 земляные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  каменные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д)  кровельные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е)  монтажные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ж) малярные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з)  стекольные</w:t>
            </w:r>
          </w:p>
          <w:p w:rsidR="00B84EDD" w:rsidRPr="00B84EDD" w:rsidRDefault="00B84EDD" w:rsidP="00B84EDD">
            <w:pPr>
              <w:spacing w:after="0" w:line="240" w:lineRule="auto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и)  штукатурные</w:t>
            </w:r>
          </w:p>
          <w:p w:rsidR="00B84EDD" w:rsidRPr="00B84EDD" w:rsidRDefault="00B84EDD" w:rsidP="00B84EDD">
            <w:pPr>
              <w:spacing w:after="0" w:line="0" w:lineRule="atLeast"/>
              <w:ind w:left="1516" w:hanging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к)  электротехнические</w:t>
            </w:r>
          </w:p>
        </w:tc>
      </w:tr>
    </w:tbl>
    <w:p w:rsidR="00B84EDD" w:rsidRPr="00B84EDD" w:rsidRDefault="00B84EDD" w:rsidP="00B8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          Запишите пропущенное в задании слово: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(по 1 б)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2  КЛАДКУ ВЫПОЛНЯЮТ ГОРИЗОНТАЛЬНЫМИ РЯДАМИ, УКЛАДЫВАЯ КАМНИ ПЛАШМЯ, ТО ЕСТЬ НА ______________.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3  ПРИ ТОЛСТЫХ ШВАХ УВЕЛИЧИВАЮТСЯ ДЕФОРМАЦИИ И СНИЖАЕТСЯ_____________ КЛАДКИ.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 ПОПЕРЕЧНЫЕ ВЕРТИКАЛЬНЫЕ ШВЫ В ЧЕТЫРЕХ ЛОЖКОВЫХ РЯДАХ ПЕРЕКРЫВАЮТСЯ ЛОЖКАМИ КАЖДОГО СМЕЖНОГО РЯДА </w:t>
      </w: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ПОЛОВИНУ КИРПИЧА, А ШВЫ ПЯТОГО ЛОЖКОВОГО РЯДА – ТЫЧКАМИ ШЕСТОГО РЯДА НА ЧЕТВЕРТЬ КИРПИЧА. ТАКУЮ КЛАДКУ  НАЗЫВАЮТ ______________.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5  ОДНИМ ИЗ ЭЛЕМЕНТОВ КЛАДКИ ЯВЛЯЕТСЯ______________, УСТРАИВАЕМАЯ В МЕСТАХ ВРЕМЕННОГО ПЕРЕРЫВА КЛАДКИ.</w:t>
      </w:r>
    </w:p>
    <w:p w:rsidR="00B84EDD" w:rsidRPr="00B84EDD" w:rsidRDefault="00B84EDD" w:rsidP="00B84E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бланке ответов, в строке, соответствующей номеру задания, запишите правильную установленную последовательность: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(7б)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6   ПРОЦЕСС КЛАДКИ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Кладка маяков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правильности кладки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Раскладка кирпича на стене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Расстилание раствора под наружную версту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Укладка наружной версты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причальной скобы</w:t>
      </w:r>
    </w:p>
    <w:p w:rsidR="00B84EDD" w:rsidRPr="00B84EDD" w:rsidRDefault="00B84EDD" w:rsidP="009F37B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шнура-причалки</w:t>
      </w:r>
    </w:p>
    <w:p w:rsidR="00B84EDD" w:rsidRPr="00B84EDD" w:rsidRDefault="00B84EDD" w:rsidP="00B8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  В бланке ответов, в строке, соответствующей номеру задания, запишите номер правильного ответа:</w:t>
      </w:r>
      <w:r w:rsidR="008575CA" w:rsidRPr="008575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(по 1 б)</w:t>
      </w:r>
    </w:p>
    <w:p w:rsidR="00B84EDD" w:rsidRPr="00B84EDD" w:rsidRDefault="00B84EDD" w:rsidP="00B8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7  ПРОЧНОСТЬ КЛАДКИ ЗАВИСИТ ОТ РАСТВОРА</w:t>
      </w:r>
    </w:p>
    <w:p w:rsidR="00B84EDD" w:rsidRPr="00B84EDD" w:rsidRDefault="00B84EDD" w:rsidP="009F37B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Высокой марки</w:t>
      </w:r>
    </w:p>
    <w:p w:rsidR="00B84EDD" w:rsidRPr="00B84EDD" w:rsidRDefault="00B84EDD" w:rsidP="009F37B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Однородного</w:t>
      </w:r>
    </w:p>
    <w:p w:rsidR="00B84EDD" w:rsidRPr="00B84EDD" w:rsidRDefault="00B84EDD" w:rsidP="009F37B8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Пластичного</w:t>
      </w:r>
    </w:p>
    <w:p w:rsidR="00B84EDD" w:rsidRPr="00B84EDD" w:rsidRDefault="00B84EDD" w:rsidP="00B8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8  ОБЛЕГЧЕННУЮ КЛАДКУ ПРИМЕНЯЮТ В ЦЕЛЯХ</w:t>
      </w:r>
    </w:p>
    <w:p w:rsidR="00B84EDD" w:rsidRPr="00B84EDD" w:rsidRDefault="00B84EDD" w:rsidP="009F37B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Уменьшения толщины стены</w:t>
      </w:r>
    </w:p>
    <w:p w:rsidR="00B84EDD" w:rsidRPr="00B84EDD" w:rsidRDefault="00B84EDD" w:rsidP="009F37B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Устойчивости здания</w:t>
      </w:r>
    </w:p>
    <w:p w:rsidR="00B84EDD" w:rsidRPr="00B84EDD" w:rsidRDefault="00B84EDD" w:rsidP="009F37B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Экономии кирпича и снижения массы здания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9  В ПЕРЕГОРОДКАХ, ДЛЯ ПОВЫШЕНИЯ УСТОЙЧИВОСТИ ПРИМЕНЯЮТ АРМИРОВАНИЕ</w:t>
      </w:r>
    </w:p>
    <w:p w:rsidR="00B84EDD" w:rsidRPr="00B84EDD" w:rsidRDefault="00B84EDD" w:rsidP="009F37B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Отдельными стержнями</w:t>
      </w:r>
    </w:p>
    <w:p w:rsidR="00B84EDD" w:rsidRPr="00B84EDD" w:rsidRDefault="00B84EDD" w:rsidP="009F37B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Поперечное</w:t>
      </w:r>
    </w:p>
    <w:p w:rsidR="00B84EDD" w:rsidRPr="00B84EDD" w:rsidRDefault="00B84EDD" w:rsidP="009F37B8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Продольное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10  ПРИ КЛАДКЕ СТОЛБОВ ПО ТРЕХРЯДНОЙ СИСТЕМЕ СОВПАДЕНИЕ НАРУЖНЫХ ВЕРТИКАЛЬНЫХ ШВОВ В РЯДАХ КЛАДКИ ПО ВЫСОТЕ</w:t>
      </w:r>
    </w:p>
    <w:p w:rsidR="00B84EDD" w:rsidRPr="00B84EDD" w:rsidRDefault="00B84EDD" w:rsidP="009F37B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</w:t>
      </w:r>
    </w:p>
    <w:p w:rsidR="00B84EDD" w:rsidRPr="00B84EDD" w:rsidRDefault="00B84EDD" w:rsidP="009F37B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допускается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991910" w:rsidRDefault="00991910" w:rsidP="00991910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37092F" w:rsidRPr="00B84EDD" w:rsidRDefault="0037092F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ЭТАЛОНЫ ОТВЕТОВ</w:t>
      </w: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 А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1-3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11-2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21-3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2-3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12-2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22-4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3-2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13-3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23-3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>4-1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14-1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24-1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5-4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15-4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25-2</w:t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6-2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16-2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7-3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 xml:space="preserve"> 17- 2                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 xml:space="preserve">8-4     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18-2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9-2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19-3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</w:p>
    <w:p w:rsidR="00B84EDD" w:rsidRPr="00B84EDD" w:rsidRDefault="00B84EDD" w:rsidP="00B84EDD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10-1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  <w:t>20-4</w:t>
      </w:r>
      <w:r w:rsidRPr="00B84EDD"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ab/>
      </w:r>
    </w:p>
    <w:p w:rsidR="00B84EDD" w:rsidRPr="00B84EDD" w:rsidRDefault="00B84EDD" w:rsidP="00B8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</w:pPr>
      <w:r w:rsidRPr="00B84EDD">
        <w:rPr>
          <w:rFonts w:ascii="Times New Roman" w:eastAsia="Times New Roman" w:hAnsi="Times New Roman" w:cs="Times New Roman"/>
          <w:b/>
          <w:bCs/>
          <w:i/>
          <w:spacing w:val="-15"/>
          <w:sz w:val="28"/>
          <w:szCs w:val="28"/>
          <w:lang w:eastAsia="en-US"/>
        </w:rPr>
        <w:t>Часть В</w:t>
      </w:r>
    </w:p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1 ВАРИАНТ</w:t>
      </w:r>
    </w:p>
    <w:tbl>
      <w:tblPr>
        <w:tblW w:w="90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3016"/>
        <w:gridCol w:w="1615"/>
        <w:gridCol w:w="1560"/>
        <w:gridCol w:w="1701"/>
      </w:tblGrid>
      <w:tr w:rsidR="00B84EDD" w:rsidRPr="00B84EDD" w:rsidTr="008575CA">
        <w:trPr>
          <w:trHeight w:val="658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4" w:name="514badc4160907ffdad33c922856701524e02933"/>
            <w:bookmarkStart w:id="5" w:name="2"/>
            <w:bookmarkEnd w:id="4"/>
            <w:bookmarkEnd w:id="5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55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конструктивные элементов здания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Конструктивные элементы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 д  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 г  ж  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 е</w:t>
            </w: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ожковый</w:t>
            </w:r>
            <w:proofErr w:type="spellEnd"/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рочностью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однорядной (цепной)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пустошовкой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1  2  4  3  8  7  9  6  10  5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37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0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</w:tbl>
    <w:p w:rsidR="00B84EDD" w:rsidRPr="00B84EDD" w:rsidRDefault="00B84EDD" w:rsidP="00B84ED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B84EDD">
        <w:rPr>
          <w:rFonts w:ascii="Times New Roman" w:eastAsia="Times New Roman" w:hAnsi="Times New Roman" w:cs="Times New Roman"/>
          <w:color w:val="000000"/>
          <w:sz w:val="28"/>
          <w:szCs w:val="28"/>
        </w:rPr>
        <w:t>2 ВАРИАНТ</w:t>
      </w:r>
    </w:p>
    <w:tbl>
      <w:tblPr>
        <w:tblW w:w="91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2930"/>
        <w:gridCol w:w="1701"/>
        <w:gridCol w:w="1542"/>
        <w:gridCol w:w="1826"/>
      </w:tblGrid>
      <w:tr w:rsidR="00B84EDD" w:rsidRPr="00B84EDD" w:rsidTr="008575CA">
        <w:trPr>
          <w:trHeight w:val="668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6" w:name="6f3e8c479c8f0a8b2a665ebed534e5f560fafda1"/>
            <w:bookmarkStart w:id="7" w:name="3"/>
            <w:bookmarkEnd w:id="6"/>
            <w:bookmarkEnd w:id="7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задания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56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строительно-монтажных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4EDD" w:rsidRPr="00B84EDD" w:rsidTr="008575CA">
        <w:trPr>
          <w:trHeight w:val="56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строительно-монтажных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 в  г  д  е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  к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  з  и</w:t>
            </w: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рочность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668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пятирядной (многорядной)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6B603A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B84EDD"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траба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1  6  7  3  4  5  2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25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  <w:tr w:rsidR="00B84EDD" w:rsidRPr="00B84EDD" w:rsidTr="008575CA">
        <w:trPr>
          <w:trHeight w:val="343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B8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4EDD" w:rsidRPr="00B84EDD" w:rsidRDefault="00B84EDD" w:rsidP="00B84ED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8"/>
              </w:rPr>
            </w:pPr>
          </w:p>
        </w:tc>
      </w:tr>
    </w:tbl>
    <w:p w:rsidR="00492648" w:rsidRPr="00E13259" w:rsidRDefault="00492648" w:rsidP="00E85B4D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37092F" w:rsidRDefault="0037092F" w:rsidP="0037092F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7092F" w:rsidRDefault="0037092F" w:rsidP="0037092F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3.2.3. Критерии оценки</w:t>
      </w:r>
    </w:p>
    <w:p w:rsidR="0037092F" w:rsidRDefault="0037092F" w:rsidP="0037092F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lastRenderedPageBreak/>
        <w:t>За часть А можно набрать 25 баллов ( 1 правильный ответ 1 балл).</w:t>
      </w:r>
    </w:p>
    <w:p w:rsidR="0037092F" w:rsidRDefault="0037092F" w:rsidP="0037092F">
      <w:pPr>
        <w:spacing w:after="0" w:line="240" w:lineRule="auto"/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  <w:lang w:eastAsia="en-US"/>
        </w:rPr>
        <w:t>За часть В – 20 баллов. Итого за теоретическую часть можно набрать 45 баллов.</w:t>
      </w:r>
    </w:p>
    <w:p w:rsidR="00FE67D9" w:rsidRDefault="00FE67D9" w:rsidP="005D6AE1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E67D9" w:rsidRDefault="00FE67D9" w:rsidP="005D6AE1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5D6AE1" w:rsidRDefault="005D6AE1" w:rsidP="005D6A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5D6AE1" w:rsidRDefault="005D6AE1" w:rsidP="005D6AE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520B0" w:rsidRDefault="00394B60" w:rsidP="006520B0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4.1</w:t>
      </w:r>
      <w:r w:rsidR="006520B0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.3. Критерии оценки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для дифференцированного зачета</w:t>
      </w:r>
    </w:p>
    <w:p w:rsidR="00394B60" w:rsidRDefault="00394B60" w:rsidP="00394B60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Вариант №1</w:t>
      </w:r>
    </w:p>
    <w:p w:rsid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Дано:</w:t>
      </w:r>
    </w:p>
    <w:p w:rsidR="006520B0" w:rsidRP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Длина кирпичной стены одной стороны дома – 10 метров.</w:t>
      </w:r>
    </w:p>
    <w:p w:rsidR="006520B0" w:rsidRP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Дом – два этажа, в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ысота этажа  – 3 метра.</w:t>
      </w:r>
    </w:p>
    <w:p w:rsidR="006520B0" w:rsidRP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Кладочный материал — стандартный одинарный строительный кирпич 250х120х65 (мм).</w:t>
      </w:r>
    </w:p>
    <w:p w:rsidR="006520B0" w:rsidRDefault="006520B0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Толщина кладочного шва, 10 – 14 (мм).</w:t>
      </w:r>
    </w:p>
    <w:p w:rsidR="00843528" w:rsidRDefault="00843528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Толщина стены в 2,5 кирпича</w:t>
      </w:r>
    </w:p>
    <w:p w:rsidR="00843528" w:rsidRPr="006520B0" w:rsidRDefault="00843528" w:rsidP="00843528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Рассчитать количество кирпича на кладку стены</w:t>
      </w:r>
    </w:p>
    <w:p w:rsidR="006520B0" w:rsidRPr="006520B0" w:rsidRDefault="006520B0" w:rsidP="006520B0">
      <w:pPr>
        <w:shd w:val="clear" w:color="auto" w:fill="FFFFFF"/>
        <w:spacing w:before="150"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OpenSans" w:eastAsia="Times New Roman" w:hAnsi="OpenSans" w:cs="Times New Roman"/>
          <w:color w:val="333333"/>
          <w:sz w:val="26"/>
          <w:szCs w:val="26"/>
        </w:rPr>
        <w:t>Таблица: Количество расхода на разные виды кладки</w:t>
      </w:r>
    </w:p>
    <w:tbl>
      <w:tblPr>
        <w:tblW w:w="74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1163"/>
        <w:gridCol w:w="1575"/>
        <w:gridCol w:w="1513"/>
        <w:gridCol w:w="1452"/>
      </w:tblGrid>
      <w:tr w:rsidR="006520B0" w:rsidRPr="006520B0" w:rsidTr="006520B0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Единица измерения/вид кладки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Толщина кладки, мм.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Размер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Без учета растворных швов, шт.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С учетом растворных швов, шт.</w:t>
            </w:r>
          </w:p>
        </w:tc>
      </w:tr>
      <w:tr w:rsidR="006520B0" w:rsidRPr="006520B0" w:rsidTr="006520B0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394 — 396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302 — 304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242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200</w:t>
            </w:r>
          </w:p>
        </w:tc>
      </w:tr>
      <w:tr w:rsidR="006520B0" w:rsidRPr="006520B0" w:rsidTr="006520B0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0,5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45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26</w:t>
            </w:r>
          </w:p>
        </w:tc>
      </w:tr>
      <w:tr w:rsidR="006520B0" w:rsidRPr="006520B0" w:rsidTr="006520B0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 кирпич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102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52</w:t>
            </w:r>
          </w:p>
        </w:tc>
      </w:tr>
      <w:tr w:rsidR="006520B0" w:rsidRPr="006520B0" w:rsidTr="006520B0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1,5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380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189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153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117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6520B0" w:rsidRPr="006520B0" w:rsidTr="006520B0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204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156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104</w:t>
            </w:r>
          </w:p>
        </w:tc>
      </w:tr>
      <w:tr w:rsidR="006520B0" w:rsidRPr="006520B0" w:rsidTr="006520B0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lastRenderedPageBreak/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6520B0" w:rsidP="006520B0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2,5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640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255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235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195</w:t>
            </w:r>
          </w:p>
        </w:tc>
      </w:tr>
      <w:tr w:rsidR="006520B0" w:rsidRPr="006520B0" w:rsidTr="006520B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520B0" w:rsidRPr="006520B0" w:rsidRDefault="006520B0" w:rsidP="006520B0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6520B0" w:rsidP="006520B0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130</w:t>
            </w:r>
          </w:p>
        </w:tc>
      </w:tr>
    </w:tbl>
    <w:p w:rsidR="006520B0" w:rsidRPr="006520B0" w:rsidRDefault="006520B0" w:rsidP="006520B0">
      <w:pPr>
        <w:shd w:val="clear" w:color="auto" w:fill="FFFFFF"/>
        <w:spacing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  <w:u w:val="single"/>
          <w:bdr w:val="none" w:sz="0" w:space="0" w:color="auto" w:frame="1"/>
        </w:rPr>
        <w:t>Инструкция по вычислению расхода кирпичного материала:</w:t>
      </w:r>
    </w:p>
    <w:p w:rsidR="00843528" w:rsidRPr="00843528" w:rsidRDefault="00843528" w:rsidP="00843528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Решение:</w:t>
      </w:r>
    </w:p>
    <w:p w:rsidR="006520B0" w:rsidRPr="00843528" w:rsidRDefault="006520B0" w:rsidP="00843528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Считаем высоту двух этажей: 3 (м) х 2 = 6 (м).</w:t>
      </w:r>
    </w:p>
    <w:p w:rsidR="006520B0" w:rsidRPr="00843528" w:rsidRDefault="006520B0" w:rsidP="00843528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Определяем площадь поверхности внешних стен (путем умножения длины всей</w:t>
      </w:r>
      <w:r w:rsidR="00843528" w:rsidRPr="00843528">
        <w:rPr>
          <w:rFonts w:ascii="inherit" w:eastAsia="Times New Roman" w:hAnsi="inherit"/>
          <w:color w:val="333333"/>
          <w:sz w:val="26"/>
          <w:szCs w:val="26"/>
        </w:rPr>
        <w:t xml:space="preserve"> стены на высоту двух этажей): 1</w:t>
      </w:r>
      <w:r w:rsidR="00394B60">
        <w:rPr>
          <w:rFonts w:ascii="inherit" w:eastAsia="Times New Roman" w:hAnsi="inherit"/>
          <w:color w:val="333333"/>
          <w:sz w:val="26"/>
          <w:szCs w:val="26"/>
        </w:rPr>
        <w:t>0 (м) х 6 (м) = 60</w:t>
      </w:r>
      <w:r w:rsidRPr="00843528">
        <w:rPr>
          <w:rFonts w:ascii="inherit" w:eastAsia="Times New Roman" w:hAnsi="inherit"/>
          <w:color w:val="333333"/>
          <w:sz w:val="26"/>
          <w:szCs w:val="26"/>
        </w:rPr>
        <w:t xml:space="preserve"> (м2).</w:t>
      </w:r>
    </w:p>
    <w:p w:rsidR="006520B0" w:rsidRPr="00843528" w:rsidRDefault="00843528" w:rsidP="00843528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>
        <w:rPr>
          <w:rFonts w:ascii="inherit" w:eastAsia="Times New Roman" w:hAnsi="inherit"/>
          <w:color w:val="333333"/>
          <w:sz w:val="26"/>
          <w:szCs w:val="26"/>
        </w:rPr>
        <w:t xml:space="preserve">Определяем ширину стены в </w:t>
      </w:r>
      <w:r w:rsidR="006520B0" w:rsidRPr="00843528">
        <w:rPr>
          <w:rFonts w:ascii="inherit" w:eastAsia="Times New Roman" w:hAnsi="inherit"/>
          <w:color w:val="333333"/>
          <w:sz w:val="26"/>
          <w:szCs w:val="26"/>
        </w:rPr>
        <w:t>два с половиной кирпича – 250 (мм) х 2 + 120 (мм) = 640 (мм).</w:t>
      </w:r>
    </w:p>
    <w:p w:rsidR="006520B0" w:rsidRDefault="006520B0" w:rsidP="00843528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noProof/>
          <w:color w:val="5A93D7"/>
          <w:sz w:val="26"/>
          <w:szCs w:val="26"/>
          <w:bdr w:val="none" w:sz="0" w:space="0" w:color="auto" w:frame="1"/>
        </w:rPr>
        <w:drawing>
          <wp:inline distT="0" distB="0" distL="0" distR="0">
            <wp:extent cx="2372995" cy="2291715"/>
            <wp:effectExtent l="0" t="0" r="8255" b="0"/>
            <wp:docPr id="1" name="Рисунок 1" descr="Ширина стены из стандартных одинарных кирпичей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ирина стены из стандартных одинарных кирпичей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22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B60" w:rsidRPr="006520B0" w:rsidRDefault="00394B60" w:rsidP="00843528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>
        <w:rPr>
          <w:rFonts w:ascii="OpenSans" w:eastAsia="Times New Roman" w:hAnsi="OpenSans" w:cs="Times New Roman"/>
          <w:color w:val="333333"/>
          <w:sz w:val="26"/>
          <w:szCs w:val="26"/>
        </w:rPr>
        <w:t>Ширина стены в 2,5 кирпича</w:t>
      </w:r>
    </w:p>
    <w:p w:rsidR="006520B0" w:rsidRPr="00394B60" w:rsidRDefault="006520B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С учетом швов, по таблице расхода одинарного кирпича (250х120х65) для данного вида кладки, определяем, что на 1м2 надо 255 штук рядового и облицовочного кирпича.</w:t>
      </w:r>
    </w:p>
    <w:p w:rsidR="006520B0" w:rsidRPr="00394B60" w:rsidRDefault="006520B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Высчитываем необходимый расход для всей поверхности дву</w:t>
      </w:r>
      <w:r w:rsidR="00394B60">
        <w:rPr>
          <w:rFonts w:ascii="inherit" w:eastAsia="Times New Roman" w:hAnsi="inherit"/>
          <w:color w:val="333333"/>
          <w:sz w:val="26"/>
          <w:szCs w:val="26"/>
        </w:rPr>
        <w:t>хэтажного здания: 255 штук х 60 (м2) = 15000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 xml:space="preserve"> штук.</w:t>
      </w:r>
    </w:p>
    <w:p w:rsidR="006520B0" w:rsidRPr="00394B60" w:rsidRDefault="006520B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Из этого общего количества на лицевой ряд в полкирпича пойдет, с учетом табл</w:t>
      </w:r>
      <w:r w:rsidR="00394B60">
        <w:rPr>
          <w:rFonts w:ascii="inherit" w:eastAsia="Times New Roman" w:hAnsi="inherit"/>
          <w:color w:val="333333"/>
          <w:sz w:val="26"/>
          <w:szCs w:val="26"/>
        </w:rPr>
        <w:t>ицы: 51 штука х 60 (м2) = 3060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 xml:space="preserve"> штук.</w:t>
      </w:r>
    </w:p>
    <w:p w:rsidR="006520B0" w:rsidRPr="006520B0" w:rsidRDefault="006520B0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Соответственно рядового кирпича по</w:t>
      </w:r>
      <w:r w:rsidR="00394B60">
        <w:rPr>
          <w:rFonts w:ascii="inherit" w:eastAsia="Times New Roman" w:hAnsi="inherit" w:cs="Times New Roman"/>
          <w:color w:val="333333"/>
          <w:sz w:val="26"/>
          <w:szCs w:val="26"/>
        </w:rPr>
        <w:t xml:space="preserve">требуется: 15000 – 3060 = 11940 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(штук).</w:t>
      </w:r>
    </w:p>
    <w:p w:rsidR="005D6AE1" w:rsidRPr="00394B60" w:rsidRDefault="001218C6" w:rsidP="006520B0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hyperlink r:id="rId8" w:history="1">
        <w:r w:rsidR="006520B0" w:rsidRPr="006520B0">
          <w:rPr>
            <w:rFonts w:ascii="inherit" w:eastAsia="Times New Roman" w:hAnsi="inherit"/>
            <w:color w:val="5A93D7"/>
            <w:sz w:val="26"/>
            <w:szCs w:val="26"/>
            <w:u w:val="single"/>
            <w:bdr w:val="none" w:sz="0" w:space="0" w:color="auto" w:frame="1"/>
            <w:lang w:eastAsia="ru-RU"/>
          </w:rPr>
          <w:br/>
        </w:r>
      </w:hyperlink>
      <w:r w:rsidR="00394B60" w:rsidRPr="00394B60">
        <w:rPr>
          <w:rFonts w:ascii="OpenSans" w:eastAsia="Times New Roman" w:hAnsi="OpenSans"/>
          <w:b/>
          <w:color w:val="333333"/>
          <w:sz w:val="26"/>
          <w:szCs w:val="26"/>
          <w:lang w:eastAsia="ru-RU"/>
        </w:rPr>
        <w:t>Вариант №2</w:t>
      </w:r>
    </w:p>
    <w:p w:rsidR="00394B6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Дано: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Длина кирпичн</w:t>
      </w:r>
      <w:r>
        <w:rPr>
          <w:rFonts w:ascii="inherit" w:eastAsia="Times New Roman" w:hAnsi="inherit" w:cs="Times New Roman"/>
          <w:color w:val="333333"/>
          <w:sz w:val="26"/>
          <w:szCs w:val="26"/>
        </w:rPr>
        <w:t>ой стены одной стороны дома – 12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 xml:space="preserve"> метров.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Дом – два этажа, в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ысота этажа  – 3 метра.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Кладочный материал — стандартный одинарный строительный кирпич 250х120х65 (мм).</w:t>
      </w:r>
    </w:p>
    <w:p w:rsidR="00394B6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Толщина кладочного шва, 10 – 14 (мм).</w:t>
      </w:r>
    </w:p>
    <w:p w:rsidR="00394B6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color w:val="333333"/>
          <w:sz w:val="26"/>
          <w:szCs w:val="26"/>
        </w:rPr>
        <w:t>Толщина стены в 1,5 кирпича</w:t>
      </w:r>
    </w:p>
    <w:p w:rsidR="00394B60" w:rsidRPr="006520B0" w:rsidRDefault="00394B60" w:rsidP="00394B60">
      <w:pPr>
        <w:shd w:val="clear" w:color="auto" w:fill="FFFFFF"/>
        <w:spacing w:after="120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Рассчитать количество кирпича на кладку стены</w:t>
      </w:r>
    </w:p>
    <w:p w:rsidR="00394B60" w:rsidRPr="006520B0" w:rsidRDefault="00394B60" w:rsidP="00394B60">
      <w:pPr>
        <w:shd w:val="clear" w:color="auto" w:fill="FFFFFF"/>
        <w:spacing w:before="150"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OpenSans" w:eastAsia="Times New Roman" w:hAnsi="OpenSans" w:cs="Times New Roman"/>
          <w:color w:val="333333"/>
          <w:sz w:val="26"/>
          <w:szCs w:val="26"/>
        </w:rPr>
        <w:lastRenderedPageBreak/>
        <w:t>Таблица: Количество расхода на разные виды кладки</w:t>
      </w:r>
    </w:p>
    <w:tbl>
      <w:tblPr>
        <w:tblW w:w="74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1163"/>
        <w:gridCol w:w="1575"/>
        <w:gridCol w:w="1513"/>
        <w:gridCol w:w="1452"/>
      </w:tblGrid>
      <w:tr w:rsidR="00394B60" w:rsidRPr="006520B0" w:rsidTr="001704A8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Единица измерения/вид кладки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Толщина кладки, мм.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Размер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Без учета растворных швов, шт.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С учетом растворных швов, шт.</w:t>
            </w:r>
          </w:p>
        </w:tc>
      </w:tr>
      <w:tr w:rsidR="00394B60" w:rsidRPr="006520B0" w:rsidTr="001704A8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394 — 396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378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302 — 304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242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200</w:t>
            </w:r>
          </w:p>
        </w:tc>
      </w:tr>
      <w:tr w:rsidR="00394B60" w:rsidRPr="006520B0" w:rsidTr="001704A8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0,5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45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39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26</w:t>
            </w:r>
          </w:p>
        </w:tc>
      </w:tr>
      <w:tr w:rsidR="00394B60" w:rsidRPr="006520B0" w:rsidTr="001704A8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 кирпич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102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52</w:t>
            </w:r>
          </w:p>
        </w:tc>
      </w:tr>
      <w:tr w:rsidR="00394B60" w:rsidRPr="006520B0" w:rsidTr="001704A8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1,5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380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189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153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117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78</w:t>
            </w:r>
          </w:p>
        </w:tc>
      </w:tr>
      <w:tr w:rsidR="00394B60" w:rsidRPr="006520B0" w:rsidTr="001704A8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510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204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156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104</w:t>
            </w:r>
          </w:p>
        </w:tc>
      </w:tr>
      <w:tr w:rsidR="00394B60" w:rsidRPr="006520B0" w:rsidTr="001704A8"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394B6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 м</w:t>
            </w: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:rsidR="006520B0" w:rsidRPr="006520B0" w:rsidRDefault="00394B60" w:rsidP="001704A8">
            <w:pPr>
              <w:spacing w:before="150"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в 2,5 кирпича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640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Одинарный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317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255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Полуторный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235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195</w:t>
            </w:r>
          </w:p>
        </w:tc>
      </w:tr>
      <w:tr w:rsidR="00394B60" w:rsidRPr="006520B0" w:rsidTr="001704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4B60" w:rsidRPr="006520B0" w:rsidRDefault="00394B60" w:rsidP="001704A8">
            <w:pPr>
              <w:spacing w:after="0" w:line="240" w:lineRule="auto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Двойной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6520B0" w:rsidRPr="006520B0" w:rsidRDefault="00394B60" w:rsidP="001704A8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</w:pPr>
            <w:r w:rsidRPr="006520B0">
              <w:rPr>
                <w:rFonts w:ascii="inherit" w:eastAsia="Times New Roman" w:hAnsi="inherit" w:cs="Times New Roman"/>
                <w:color w:val="333333"/>
                <w:sz w:val="26"/>
                <w:szCs w:val="26"/>
              </w:rPr>
              <w:t>130</w:t>
            </w:r>
          </w:p>
        </w:tc>
      </w:tr>
    </w:tbl>
    <w:p w:rsidR="00394B60" w:rsidRPr="006520B0" w:rsidRDefault="00394B60" w:rsidP="00394B60">
      <w:pPr>
        <w:shd w:val="clear" w:color="auto" w:fill="FFFFFF"/>
        <w:spacing w:after="0" w:line="240" w:lineRule="auto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  <w:u w:val="single"/>
          <w:bdr w:val="none" w:sz="0" w:space="0" w:color="auto" w:frame="1"/>
        </w:rPr>
        <w:t>Инструкция по вычислению расхода кирпичного материала:</w:t>
      </w:r>
    </w:p>
    <w:p w:rsidR="00394B60" w:rsidRPr="00843528" w:rsidRDefault="00394B60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b/>
          <w:color w:val="333333"/>
          <w:sz w:val="26"/>
          <w:szCs w:val="26"/>
        </w:rPr>
      </w:pPr>
      <w:r w:rsidRPr="00843528">
        <w:rPr>
          <w:rFonts w:ascii="inherit" w:eastAsia="Times New Roman" w:hAnsi="inherit" w:cs="Times New Roman"/>
          <w:b/>
          <w:color w:val="333333"/>
          <w:sz w:val="26"/>
          <w:szCs w:val="26"/>
        </w:rPr>
        <w:t>Решение:</w:t>
      </w:r>
    </w:p>
    <w:p w:rsidR="00394B60" w:rsidRPr="00843528" w:rsidRDefault="00394B60" w:rsidP="00394B60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Считаем высоту двух этажей: 3 (м) х 2 = 6 (м).</w:t>
      </w:r>
    </w:p>
    <w:p w:rsidR="00394B60" w:rsidRPr="00843528" w:rsidRDefault="00394B60" w:rsidP="00394B60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843528">
        <w:rPr>
          <w:rFonts w:ascii="inherit" w:eastAsia="Times New Roman" w:hAnsi="inherit"/>
          <w:color w:val="333333"/>
          <w:sz w:val="26"/>
          <w:szCs w:val="26"/>
        </w:rPr>
        <w:t>Определяем площадь поверхности внешних стен (путем умножения длины всей стены на высоту двух этажей): 1</w:t>
      </w:r>
      <w:r>
        <w:rPr>
          <w:rFonts w:ascii="inherit" w:eastAsia="Times New Roman" w:hAnsi="inherit"/>
          <w:color w:val="333333"/>
          <w:sz w:val="26"/>
          <w:szCs w:val="26"/>
        </w:rPr>
        <w:t>2 (м) х 6 (м) = 72</w:t>
      </w:r>
      <w:r w:rsidRPr="00843528">
        <w:rPr>
          <w:rFonts w:ascii="inherit" w:eastAsia="Times New Roman" w:hAnsi="inherit"/>
          <w:color w:val="333333"/>
          <w:sz w:val="26"/>
          <w:szCs w:val="26"/>
        </w:rPr>
        <w:t xml:space="preserve"> (м2).</w:t>
      </w:r>
    </w:p>
    <w:p w:rsidR="00394B60" w:rsidRPr="00843528" w:rsidRDefault="00394B60" w:rsidP="00394B60">
      <w:pPr>
        <w:pStyle w:val="a4"/>
        <w:numPr>
          <w:ilvl w:val="1"/>
          <w:numId w:val="5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>
        <w:rPr>
          <w:rFonts w:ascii="inherit" w:eastAsia="Times New Roman" w:hAnsi="inherit"/>
          <w:color w:val="333333"/>
          <w:sz w:val="26"/>
          <w:szCs w:val="26"/>
        </w:rPr>
        <w:t xml:space="preserve">Определяем ширину стены в </w:t>
      </w:r>
      <w:r w:rsidRPr="00843528">
        <w:rPr>
          <w:rFonts w:ascii="inherit" w:eastAsia="Times New Roman" w:hAnsi="inherit"/>
          <w:color w:val="333333"/>
          <w:sz w:val="26"/>
          <w:szCs w:val="26"/>
        </w:rPr>
        <w:t>два с половиной кирпича – 250 (мм) х 2 + 120 (мм) = 640 (мм).</w:t>
      </w:r>
    </w:p>
    <w:p w:rsidR="00394B60" w:rsidRDefault="00D95DB9" w:rsidP="00394B60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>
        <w:rPr>
          <w:rFonts w:ascii="inherit" w:eastAsia="Times New Roman" w:hAnsi="inherit" w:cs="Times New Roman"/>
          <w:noProof/>
          <w:color w:val="5A93D7"/>
          <w:sz w:val="26"/>
          <w:szCs w:val="26"/>
          <w:bdr w:val="none" w:sz="0" w:space="0" w:color="auto" w:frame="1"/>
        </w:rPr>
        <w:lastRenderedPageBreak/>
        <w:drawing>
          <wp:inline distT="0" distB="0" distL="0" distR="0">
            <wp:extent cx="1631950" cy="22802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B60" w:rsidRPr="006520B0" w:rsidRDefault="00394B60" w:rsidP="00394B60">
      <w:pPr>
        <w:shd w:val="clear" w:color="auto" w:fill="FFFFFF"/>
        <w:spacing w:after="0" w:line="240" w:lineRule="auto"/>
        <w:jc w:val="center"/>
        <w:textAlignment w:val="baseline"/>
        <w:rPr>
          <w:rFonts w:ascii="OpenSans" w:eastAsia="Times New Roman" w:hAnsi="OpenSans" w:cs="Times New Roman"/>
          <w:color w:val="333333"/>
          <w:sz w:val="26"/>
          <w:szCs w:val="26"/>
        </w:rPr>
      </w:pPr>
      <w:r>
        <w:rPr>
          <w:rFonts w:ascii="OpenSans" w:eastAsia="Times New Roman" w:hAnsi="OpenSans" w:cs="Times New Roman"/>
          <w:color w:val="333333"/>
          <w:sz w:val="26"/>
          <w:szCs w:val="26"/>
        </w:rPr>
        <w:t>Ширина стен</w:t>
      </w:r>
      <w:r w:rsidR="00D95DB9">
        <w:rPr>
          <w:rFonts w:ascii="OpenSans" w:eastAsia="Times New Roman" w:hAnsi="OpenSans" w:cs="Times New Roman"/>
          <w:color w:val="333333"/>
          <w:sz w:val="26"/>
          <w:szCs w:val="26"/>
        </w:rPr>
        <w:t>ы в 1</w:t>
      </w:r>
      <w:r>
        <w:rPr>
          <w:rFonts w:ascii="OpenSans" w:eastAsia="Times New Roman" w:hAnsi="OpenSans" w:cs="Times New Roman"/>
          <w:color w:val="333333"/>
          <w:sz w:val="26"/>
          <w:szCs w:val="26"/>
        </w:rPr>
        <w:t>,5 кирпича</w:t>
      </w:r>
    </w:p>
    <w:p w:rsidR="00394B60" w:rsidRPr="00394B60" w:rsidRDefault="00394B6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С учетом швов, по таблице расхода одинарного кирпича (250х120х65) для данного вида кладки,</w:t>
      </w:r>
      <w:r>
        <w:rPr>
          <w:rFonts w:ascii="inherit" w:eastAsia="Times New Roman" w:hAnsi="inherit"/>
          <w:color w:val="333333"/>
          <w:sz w:val="26"/>
          <w:szCs w:val="26"/>
        </w:rPr>
        <w:t xml:space="preserve"> определяем, что на 1м2 надо 153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 xml:space="preserve"> штук рядового и облицовочного кирпича.</w:t>
      </w:r>
    </w:p>
    <w:p w:rsidR="00394B60" w:rsidRPr="00394B60" w:rsidRDefault="00394B6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Высчитываем необходимый расход для всей поверхности дву</w:t>
      </w:r>
      <w:r>
        <w:rPr>
          <w:rFonts w:ascii="inherit" w:eastAsia="Times New Roman" w:hAnsi="inherit"/>
          <w:color w:val="333333"/>
          <w:sz w:val="26"/>
          <w:szCs w:val="26"/>
        </w:rPr>
        <w:t xml:space="preserve">хэтажного здания: 153 штук х 72 (м2) = 11016 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>штук.</w:t>
      </w:r>
    </w:p>
    <w:p w:rsidR="00394B60" w:rsidRPr="00394B60" w:rsidRDefault="00394B60" w:rsidP="00394B60">
      <w:pPr>
        <w:pStyle w:val="a4"/>
        <w:numPr>
          <w:ilvl w:val="0"/>
          <w:numId w:val="36"/>
        </w:num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/>
          <w:color w:val="333333"/>
          <w:sz w:val="26"/>
          <w:szCs w:val="26"/>
        </w:rPr>
      </w:pPr>
      <w:r w:rsidRPr="00394B60">
        <w:rPr>
          <w:rFonts w:ascii="inherit" w:eastAsia="Times New Roman" w:hAnsi="inherit"/>
          <w:color w:val="333333"/>
          <w:sz w:val="26"/>
          <w:szCs w:val="26"/>
        </w:rPr>
        <w:t>Из этого общего количества на лицевой ряд в полкирпича пойдет, с учетом табл</w:t>
      </w:r>
      <w:r>
        <w:rPr>
          <w:rFonts w:ascii="inherit" w:eastAsia="Times New Roman" w:hAnsi="inherit"/>
          <w:color w:val="333333"/>
          <w:sz w:val="26"/>
          <w:szCs w:val="26"/>
        </w:rPr>
        <w:t>ицы: 51 штука х 72(м2) = 3672</w:t>
      </w:r>
      <w:r w:rsidRPr="00394B60">
        <w:rPr>
          <w:rFonts w:ascii="inherit" w:eastAsia="Times New Roman" w:hAnsi="inherit"/>
          <w:color w:val="333333"/>
          <w:sz w:val="26"/>
          <w:szCs w:val="26"/>
        </w:rPr>
        <w:t>штук.</w:t>
      </w:r>
    </w:p>
    <w:p w:rsidR="00394B60" w:rsidRPr="006520B0" w:rsidRDefault="00394B60" w:rsidP="00394B60">
      <w:pPr>
        <w:shd w:val="clear" w:color="auto" w:fill="FFFFFF"/>
        <w:spacing w:before="75" w:after="75" w:line="240" w:lineRule="auto"/>
        <w:textAlignment w:val="baseline"/>
        <w:rPr>
          <w:rFonts w:ascii="inherit" w:eastAsia="Times New Roman" w:hAnsi="inherit" w:cs="Times New Roman"/>
          <w:color w:val="333333"/>
          <w:sz w:val="26"/>
          <w:szCs w:val="26"/>
        </w:rPr>
      </w:pP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Соответственно рядового кирпича по</w:t>
      </w:r>
      <w:r>
        <w:rPr>
          <w:rFonts w:ascii="inherit" w:eastAsia="Times New Roman" w:hAnsi="inherit" w:cs="Times New Roman"/>
          <w:color w:val="333333"/>
          <w:sz w:val="26"/>
          <w:szCs w:val="26"/>
        </w:rPr>
        <w:t xml:space="preserve">требуется: 11016 – 3672 = 7344 </w:t>
      </w:r>
      <w:r w:rsidRPr="006520B0">
        <w:rPr>
          <w:rFonts w:ascii="inherit" w:eastAsia="Times New Roman" w:hAnsi="inherit" w:cs="Times New Roman"/>
          <w:color w:val="333333"/>
          <w:sz w:val="26"/>
          <w:szCs w:val="26"/>
        </w:rPr>
        <w:t>(штук).</w:t>
      </w:r>
    </w:p>
    <w:p w:rsidR="005D6AE1" w:rsidRDefault="005D6AE1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94B60" w:rsidRDefault="00394B60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94B60" w:rsidRDefault="00394B60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394B60" w:rsidRDefault="00394B60" w:rsidP="00394B60">
      <w:pPr>
        <w:pStyle w:val="a4"/>
        <w:tabs>
          <w:tab w:val="left" w:pos="426"/>
        </w:tabs>
        <w:ind w:left="142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4.2.3. Критерии оценки</w:t>
      </w:r>
    </w:p>
    <w:p w:rsidR="00394B60" w:rsidRDefault="00394B60" w:rsidP="00394B60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оценивается в 4 баллов.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1561A">
        <w:rPr>
          <w:rFonts w:ascii="Times New Roman" w:hAnsi="Times New Roman" w:cs="Times New Roman"/>
          <w:sz w:val="28"/>
          <w:szCs w:val="28"/>
        </w:rPr>
        <w:t xml:space="preserve"> баллов- в задаче приведены все нужные формулы, везде указаны верные единицы измерения, правильно выбран алгоритм решения задачи, </w:t>
      </w:r>
      <w:r>
        <w:rPr>
          <w:rFonts w:ascii="Times New Roman" w:hAnsi="Times New Roman" w:cs="Times New Roman"/>
          <w:sz w:val="28"/>
          <w:szCs w:val="28"/>
        </w:rPr>
        <w:t>соответствует ответ.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балла - все правильно, не везде указаны единицы измерения,  могут быть негрубые неточности в вычислении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балла – все формулы указаны верно, но выбран неправильный алгоритм решения задачи, грубые ошибки в вычислении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указана хотя бы 1 формула </w:t>
      </w:r>
    </w:p>
    <w:p w:rsidR="00394B60" w:rsidRDefault="00394B60" w:rsidP="00394B6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если студент не приступил к решению задачи</w:t>
      </w:r>
    </w:p>
    <w:p w:rsidR="005D6AE1" w:rsidRDefault="005D6AE1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5D6AE1" w:rsidRDefault="005D6AE1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5D6AE1" w:rsidRDefault="005D6AE1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F56D76" w:rsidRDefault="00F56D76" w:rsidP="005D6AE1">
      <w:pPr>
        <w:pStyle w:val="a4"/>
        <w:tabs>
          <w:tab w:val="left" w:pos="426"/>
        </w:tabs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F56D76" w:rsidRPr="00F56D76" w:rsidRDefault="00F56D76" w:rsidP="00F56D76">
      <w:pPr>
        <w:tabs>
          <w:tab w:val="left" w:pos="426"/>
        </w:tabs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1704A8" w:rsidRPr="00DB231F" w:rsidRDefault="001704A8" w:rsidP="001704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4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</w:t>
      </w:r>
      <w:proofErr w:type="gramStart"/>
      <w:r w:rsidRPr="00F56D76">
        <w:rPr>
          <w:rFonts w:ascii="Times New Roman" w:hAnsi="Times New Roman" w:cs="Times New Roman"/>
          <w:b/>
          <w:sz w:val="28"/>
          <w:szCs w:val="28"/>
        </w:rPr>
        <w:t>оценивания  срезовой</w:t>
      </w:r>
      <w:proofErr w:type="gramEnd"/>
      <w:r w:rsidRPr="00F56D76">
        <w:rPr>
          <w:rFonts w:ascii="Times New Roman" w:hAnsi="Times New Roman" w:cs="Times New Roman"/>
          <w:b/>
          <w:sz w:val="28"/>
          <w:szCs w:val="28"/>
        </w:rPr>
        <w:t xml:space="preserve"> контрольной</w:t>
      </w:r>
    </w:p>
    <w:p w:rsidR="001704A8" w:rsidRPr="00080753" w:rsidRDefault="001704A8" w:rsidP="001704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суммируются баллы за теоретическую и практическую части (45б+4б)</w:t>
      </w:r>
      <w:r w:rsidRPr="000807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Итого: 49 баллов.</w:t>
      </w:r>
    </w:p>
    <w:p w:rsidR="001704A8" w:rsidRPr="00080753" w:rsidRDefault="001704A8" w:rsidP="001704A8">
      <w:pPr>
        <w:pStyle w:val="a3"/>
        <w:rPr>
          <w:rFonts w:ascii="Times New Roman" w:hAnsi="Times New Roman" w:cs="Times New Roman"/>
          <w:sz w:val="28"/>
          <w:szCs w:val="28"/>
        </w:rPr>
      </w:pPr>
      <w:r w:rsidRPr="00080753">
        <w:rPr>
          <w:rFonts w:ascii="Times New Roman" w:hAnsi="Times New Roman" w:cs="Times New Roman"/>
          <w:sz w:val="28"/>
          <w:szCs w:val="28"/>
        </w:rPr>
        <w:t>Оценка назначается</w:t>
      </w:r>
      <w:r>
        <w:rPr>
          <w:rFonts w:ascii="Times New Roman" w:hAnsi="Times New Roman" w:cs="Times New Roman"/>
          <w:sz w:val="28"/>
          <w:szCs w:val="28"/>
        </w:rPr>
        <w:t>,исходя из следующего соответствия</w:t>
      </w:r>
      <w:r w:rsidRPr="00080753">
        <w:rPr>
          <w:rFonts w:ascii="Times New Roman" w:hAnsi="Times New Roman" w:cs="Times New Roman"/>
          <w:sz w:val="28"/>
          <w:szCs w:val="28"/>
        </w:rPr>
        <w:t>:</w:t>
      </w:r>
    </w:p>
    <w:p w:rsidR="001704A8" w:rsidRPr="00F56D76" w:rsidRDefault="001704A8" w:rsidP="001704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 xml:space="preserve"> «5» - 44-49  балла,</w:t>
      </w:r>
    </w:p>
    <w:p w:rsidR="001704A8" w:rsidRPr="00F56D76" w:rsidRDefault="001704A8" w:rsidP="001704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«4» - 43 - 36 баллов,</w:t>
      </w:r>
    </w:p>
    <w:p w:rsidR="001704A8" w:rsidRPr="00F56D76" w:rsidRDefault="001704A8" w:rsidP="001704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«3» - 35- 27 балла,</w:t>
      </w:r>
      <w:r w:rsidRPr="00F56D76">
        <w:rPr>
          <w:rFonts w:ascii="Times New Roman" w:hAnsi="Times New Roman" w:cs="Times New Roman"/>
          <w:sz w:val="28"/>
          <w:szCs w:val="28"/>
        </w:rPr>
        <w:tab/>
      </w:r>
    </w:p>
    <w:p w:rsidR="001704A8" w:rsidRDefault="00F56D76" w:rsidP="001704A8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  <w:t>м</w:t>
      </w:r>
      <w:r w:rsidR="001704A8"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енее 27 </w:t>
      </w: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баллов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«2»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56D76" w:rsidRDefault="00F56D76" w:rsidP="001704A8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6D76" w:rsidRDefault="00F56D76" w:rsidP="001704A8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6D76" w:rsidRPr="00F56D76" w:rsidRDefault="00F56D76" w:rsidP="00F56D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D76">
        <w:rPr>
          <w:rFonts w:ascii="Times New Roman" w:hAnsi="Times New Roman" w:cs="Times New Roman"/>
          <w:b/>
          <w:sz w:val="28"/>
          <w:szCs w:val="28"/>
        </w:rPr>
        <w:t>Для оценивания экзамена</w:t>
      </w:r>
    </w:p>
    <w:p w:rsidR="00F56D76" w:rsidRPr="00080753" w:rsidRDefault="00F56D76" w:rsidP="00F56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суммируются баллы за теоретическую и практическую части (9б+2б)</w:t>
      </w:r>
      <w:r w:rsidRPr="000807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Итого: 12 баллов.</w:t>
      </w:r>
    </w:p>
    <w:p w:rsidR="00F56D76" w:rsidRPr="00080753" w:rsidRDefault="00F56D76" w:rsidP="00F56D76">
      <w:pPr>
        <w:pStyle w:val="a3"/>
        <w:rPr>
          <w:rFonts w:ascii="Times New Roman" w:hAnsi="Times New Roman" w:cs="Times New Roman"/>
          <w:sz w:val="28"/>
          <w:szCs w:val="28"/>
        </w:rPr>
      </w:pPr>
      <w:r w:rsidRPr="00080753">
        <w:rPr>
          <w:rFonts w:ascii="Times New Roman" w:hAnsi="Times New Roman" w:cs="Times New Roman"/>
          <w:sz w:val="28"/>
          <w:szCs w:val="28"/>
        </w:rPr>
        <w:t>Оценка назначается</w:t>
      </w:r>
      <w:r>
        <w:rPr>
          <w:rFonts w:ascii="Times New Roman" w:hAnsi="Times New Roman" w:cs="Times New Roman"/>
          <w:sz w:val="28"/>
          <w:szCs w:val="28"/>
        </w:rPr>
        <w:t>,исходя из следующего соответствия</w:t>
      </w:r>
      <w:r w:rsidRPr="00080753">
        <w:rPr>
          <w:rFonts w:ascii="Times New Roman" w:hAnsi="Times New Roman" w:cs="Times New Roman"/>
          <w:sz w:val="28"/>
          <w:szCs w:val="28"/>
        </w:rPr>
        <w:t>:</w:t>
      </w:r>
    </w:p>
    <w:p w:rsidR="00F56D76" w:rsidRPr="00E84FD3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«5» - 11-12 </w:t>
      </w:r>
      <w:r w:rsidRPr="00E84FD3">
        <w:rPr>
          <w:rFonts w:ascii="Times New Roman" w:hAnsi="Times New Roman" w:cs="Times New Roman"/>
          <w:sz w:val="28"/>
          <w:szCs w:val="28"/>
        </w:rPr>
        <w:t xml:space="preserve"> балла,</w:t>
      </w:r>
    </w:p>
    <w:p w:rsidR="00F56D76" w:rsidRPr="00E84FD3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- 8 - 10</w:t>
      </w:r>
      <w:r w:rsidRPr="00E84FD3">
        <w:rPr>
          <w:rFonts w:ascii="Times New Roman" w:hAnsi="Times New Roman" w:cs="Times New Roman"/>
          <w:sz w:val="28"/>
          <w:szCs w:val="28"/>
        </w:rPr>
        <w:t xml:space="preserve"> баллов,</w:t>
      </w:r>
    </w:p>
    <w:p w:rsidR="00F56D76" w:rsidRPr="00E84FD3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«3» - 6- 7 </w:t>
      </w:r>
      <w:r w:rsidRPr="00E84FD3">
        <w:rPr>
          <w:rFonts w:ascii="Times New Roman" w:hAnsi="Times New Roman" w:cs="Times New Roman"/>
          <w:sz w:val="28"/>
          <w:szCs w:val="28"/>
        </w:rPr>
        <w:t>балла,</w:t>
      </w:r>
    </w:p>
    <w:p w:rsidR="00F56D76" w:rsidRPr="00F56D76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«2» - менее  6  </w:t>
      </w:r>
      <w:r w:rsidRPr="00E84FD3">
        <w:rPr>
          <w:rFonts w:ascii="Times New Roman" w:hAnsi="Times New Roman" w:cs="Times New Roman"/>
          <w:sz w:val="28"/>
          <w:szCs w:val="28"/>
        </w:rPr>
        <w:t>баллов</w:t>
      </w:r>
    </w:p>
    <w:p w:rsidR="00F56D76" w:rsidRDefault="00F56D76" w:rsidP="001704A8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6D76" w:rsidRDefault="00F56D76" w:rsidP="001704A8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F56D76" w:rsidRPr="00F56D76" w:rsidRDefault="00F56D76" w:rsidP="001704A8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1704A8" w:rsidRDefault="001704A8" w:rsidP="001704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04A8">
        <w:rPr>
          <w:rFonts w:ascii="Times New Roman" w:hAnsi="Times New Roman" w:cs="Times New Roman"/>
          <w:b/>
          <w:sz w:val="28"/>
          <w:szCs w:val="28"/>
        </w:rPr>
        <w:t>Для оценивания</w:t>
      </w:r>
      <w:r w:rsidR="001218C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8" w:name="_GoBack"/>
      <w:bookmarkEnd w:id="8"/>
      <w:r w:rsidRPr="00F56D7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F56D76" w:rsidRPr="00080753" w:rsidRDefault="00F56D76" w:rsidP="00F56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суммируются баллы за теоретическую и практическую части (45б+4б)</w:t>
      </w:r>
      <w:r w:rsidRPr="000807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Итого: 49 баллов.</w:t>
      </w:r>
    </w:p>
    <w:p w:rsidR="00F56D76" w:rsidRPr="00080753" w:rsidRDefault="00F56D76" w:rsidP="00F56D76">
      <w:pPr>
        <w:pStyle w:val="a3"/>
        <w:rPr>
          <w:rFonts w:ascii="Times New Roman" w:hAnsi="Times New Roman" w:cs="Times New Roman"/>
          <w:sz w:val="28"/>
          <w:szCs w:val="28"/>
        </w:rPr>
      </w:pPr>
      <w:r w:rsidRPr="00080753">
        <w:rPr>
          <w:rFonts w:ascii="Times New Roman" w:hAnsi="Times New Roman" w:cs="Times New Roman"/>
          <w:sz w:val="28"/>
          <w:szCs w:val="28"/>
        </w:rPr>
        <w:t>Оценка назначается</w:t>
      </w:r>
      <w:r>
        <w:rPr>
          <w:rFonts w:ascii="Times New Roman" w:hAnsi="Times New Roman" w:cs="Times New Roman"/>
          <w:sz w:val="28"/>
          <w:szCs w:val="28"/>
        </w:rPr>
        <w:t>,исходя из следующего соответствия</w:t>
      </w:r>
      <w:r w:rsidRPr="00080753">
        <w:rPr>
          <w:rFonts w:ascii="Times New Roman" w:hAnsi="Times New Roman" w:cs="Times New Roman"/>
          <w:sz w:val="28"/>
          <w:szCs w:val="28"/>
        </w:rPr>
        <w:t>:</w:t>
      </w:r>
    </w:p>
    <w:p w:rsidR="00F56D76" w:rsidRPr="00F56D76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 xml:space="preserve"> «5» - 44-49  балла,</w:t>
      </w:r>
    </w:p>
    <w:p w:rsidR="00F56D76" w:rsidRPr="00F56D76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«4» - 43 - 36 баллов,</w:t>
      </w:r>
    </w:p>
    <w:p w:rsidR="00F56D76" w:rsidRPr="00F56D76" w:rsidRDefault="00F56D76" w:rsidP="00F56D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D76">
        <w:rPr>
          <w:rFonts w:ascii="Times New Roman" w:hAnsi="Times New Roman" w:cs="Times New Roman"/>
          <w:sz w:val="28"/>
          <w:szCs w:val="28"/>
        </w:rPr>
        <w:t>«3» - 35- 27 балла,</w:t>
      </w:r>
      <w:r w:rsidRPr="00F56D76">
        <w:rPr>
          <w:rFonts w:ascii="Times New Roman" w:hAnsi="Times New Roman" w:cs="Times New Roman"/>
          <w:sz w:val="28"/>
          <w:szCs w:val="28"/>
        </w:rPr>
        <w:tab/>
      </w:r>
    </w:p>
    <w:p w:rsidR="00F56D76" w:rsidRPr="00F56D76" w:rsidRDefault="00F56D76" w:rsidP="00F56D76">
      <w:pPr>
        <w:pStyle w:val="a4"/>
        <w:tabs>
          <w:tab w:val="left" w:pos="426"/>
          <w:tab w:val="left" w:pos="875"/>
        </w:tabs>
        <w:ind w:left="142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ab/>
        <w:t>менее 27 баллов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r w:rsidRPr="00F56D7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«2»</w:t>
      </w:r>
    </w:p>
    <w:p w:rsidR="00AC46D0" w:rsidRDefault="00AC46D0"/>
    <w:sectPr w:rsidR="00AC46D0" w:rsidSect="00D71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6FB7"/>
    <w:multiLevelType w:val="multilevel"/>
    <w:tmpl w:val="7B9203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122E7"/>
    <w:multiLevelType w:val="multilevel"/>
    <w:tmpl w:val="7B54C6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3D7306"/>
    <w:multiLevelType w:val="multilevel"/>
    <w:tmpl w:val="08F05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37286"/>
    <w:multiLevelType w:val="hybridMultilevel"/>
    <w:tmpl w:val="03F89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7180C"/>
    <w:multiLevelType w:val="multilevel"/>
    <w:tmpl w:val="5AA4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5C607A"/>
    <w:multiLevelType w:val="multilevel"/>
    <w:tmpl w:val="4A200A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0D31140"/>
    <w:multiLevelType w:val="multilevel"/>
    <w:tmpl w:val="13C00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04183"/>
    <w:multiLevelType w:val="hybridMultilevel"/>
    <w:tmpl w:val="230C0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82805"/>
    <w:multiLevelType w:val="multilevel"/>
    <w:tmpl w:val="FE58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CE7B7A"/>
    <w:multiLevelType w:val="multilevel"/>
    <w:tmpl w:val="82462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F13B5E"/>
    <w:multiLevelType w:val="multilevel"/>
    <w:tmpl w:val="8A14C8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8F0751"/>
    <w:multiLevelType w:val="multilevel"/>
    <w:tmpl w:val="BEC2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A64921"/>
    <w:multiLevelType w:val="multilevel"/>
    <w:tmpl w:val="92869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F6773D"/>
    <w:multiLevelType w:val="hybridMultilevel"/>
    <w:tmpl w:val="8774D23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68600A"/>
    <w:multiLevelType w:val="multilevel"/>
    <w:tmpl w:val="383E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917D74"/>
    <w:multiLevelType w:val="hybridMultilevel"/>
    <w:tmpl w:val="61D0CF34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17050"/>
    <w:multiLevelType w:val="multilevel"/>
    <w:tmpl w:val="F6EE9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006741"/>
    <w:multiLevelType w:val="multilevel"/>
    <w:tmpl w:val="0BCCE3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C50833"/>
    <w:multiLevelType w:val="hybridMultilevel"/>
    <w:tmpl w:val="40A0CE6C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D22811"/>
    <w:multiLevelType w:val="multilevel"/>
    <w:tmpl w:val="AD6450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EC29AC"/>
    <w:multiLevelType w:val="multilevel"/>
    <w:tmpl w:val="E4CAA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C97ECA"/>
    <w:multiLevelType w:val="multilevel"/>
    <w:tmpl w:val="A0ECF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142E82"/>
    <w:multiLevelType w:val="hybridMultilevel"/>
    <w:tmpl w:val="6A3A93CC"/>
    <w:lvl w:ilvl="0" w:tplc="25581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5C42CE"/>
    <w:multiLevelType w:val="multilevel"/>
    <w:tmpl w:val="44E8D0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5BD00F4A"/>
    <w:multiLevelType w:val="hybridMultilevel"/>
    <w:tmpl w:val="9F9CC258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0616A"/>
    <w:multiLevelType w:val="hybridMultilevel"/>
    <w:tmpl w:val="E96EB6F6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453725"/>
    <w:multiLevelType w:val="multilevel"/>
    <w:tmpl w:val="9BD6FF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>
    <w:nsid w:val="60057101"/>
    <w:multiLevelType w:val="hybridMultilevel"/>
    <w:tmpl w:val="8C2CFAA8"/>
    <w:lvl w:ilvl="0" w:tplc="6CB60F3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6953B2"/>
    <w:multiLevelType w:val="multilevel"/>
    <w:tmpl w:val="1FF20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D047FC"/>
    <w:multiLevelType w:val="multilevel"/>
    <w:tmpl w:val="988C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E873C2"/>
    <w:multiLevelType w:val="multilevel"/>
    <w:tmpl w:val="637E3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583D98"/>
    <w:multiLevelType w:val="multilevel"/>
    <w:tmpl w:val="3F72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896D06"/>
    <w:multiLevelType w:val="hybridMultilevel"/>
    <w:tmpl w:val="CF8E29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5A2FDB"/>
    <w:multiLevelType w:val="multilevel"/>
    <w:tmpl w:val="36E8C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BE27DC"/>
    <w:multiLevelType w:val="hybridMultilevel"/>
    <w:tmpl w:val="41780A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E833F00"/>
    <w:multiLevelType w:val="multilevel"/>
    <w:tmpl w:val="42D0A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9"/>
  </w:num>
  <w:num w:numId="9">
    <w:abstractNumId w:val="16"/>
  </w:num>
  <w:num w:numId="10">
    <w:abstractNumId w:val="0"/>
  </w:num>
  <w:num w:numId="11">
    <w:abstractNumId w:val="12"/>
  </w:num>
  <w:num w:numId="12">
    <w:abstractNumId w:val="10"/>
  </w:num>
  <w:num w:numId="13">
    <w:abstractNumId w:val="5"/>
  </w:num>
  <w:num w:numId="14">
    <w:abstractNumId w:val="17"/>
  </w:num>
  <w:num w:numId="15">
    <w:abstractNumId w:val="21"/>
  </w:num>
  <w:num w:numId="16">
    <w:abstractNumId w:val="31"/>
  </w:num>
  <w:num w:numId="17">
    <w:abstractNumId w:val="20"/>
  </w:num>
  <w:num w:numId="18">
    <w:abstractNumId w:val="9"/>
  </w:num>
  <w:num w:numId="19">
    <w:abstractNumId w:val="14"/>
  </w:num>
  <w:num w:numId="20">
    <w:abstractNumId w:val="33"/>
  </w:num>
  <w:num w:numId="21">
    <w:abstractNumId w:val="11"/>
  </w:num>
  <w:num w:numId="22">
    <w:abstractNumId w:val="35"/>
  </w:num>
  <w:num w:numId="23">
    <w:abstractNumId w:val="26"/>
  </w:num>
  <w:num w:numId="24">
    <w:abstractNumId w:val="23"/>
  </w:num>
  <w:num w:numId="25">
    <w:abstractNumId w:val="28"/>
  </w:num>
  <w:num w:numId="26">
    <w:abstractNumId w:val="2"/>
  </w:num>
  <w:num w:numId="27">
    <w:abstractNumId w:val="30"/>
  </w:num>
  <w:num w:numId="28">
    <w:abstractNumId w:val="1"/>
  </w:num>
  <w:num w:numId="29">
    <w:abstractNumId w:val="6"/>
  </w:num>
  <w:num w:numId="30">
    <w:abstractNumId w:val="4"/>
  </w:num>
  <w:num w:numId="31">
    <w:abstractNumId w:val="8"/>
  </w:num>
  <w:num w:numId="32">
    <w:abstractNumId w:val="13"/>
  </w:num>
  <w:num w:numId="33">
    <w:abstractNumId w:val="7"/>
  </w:num>
  <w:num w:numId="34">
    <w:abstractNumId w:val="15"/>
  </w:num>
  <w:num w:numId="35">
    <w:abstractNumId w:val="24"/>
  </w:num>
  <w:num w:numId="36">
    <w:abstractNumId w:val="27"/>
  </w:num>
  <w:num w:numId="3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AE1"/>
    <w:rsid w:val="00072C44"/>
    <w:rsid w:val="00073F98"/>
    <w:rsid w:val="000B1247"/>
    <w:rsid w:val="000E1380"/>
    <w:rsid w:val="00117D5C"/>
    <w:rsid w:val="001218C6"/>
    <w:rsid w:val="00136FDB"/>
    <w:rsid w:val="00153F51"/>
    <w:rsid w:val="001661AA"/>
    <w:rsid w:val="001704A8"/>
    <w:rsid w:val="0017445F"/>
    <w:rsid w:val="001A3CC3"/>
    <w:rsid w:val="001F5946"/>
    <w:rsid w:val="00261EE6"/>
    <w:rsid w:val="0027623B"/>
    <w:rsid w:val="0034214B"/>
    <w:rsid w:val="0037092F"/>
    <w:rsid w:val="0037110F"/>
    <w:rsid w:val="00394B60"/>
    <w:rsid w:val="00394E2E"/>
    <w:rsid w:val="003B0826"/>
    <w:rsid w:val="003C5AAB"/>
    <w:rsid w:val="003F60A4"/>
    <w:rsid w:val="004000CC"/>
    <w:rsid w:val="00406162"/>
    <w:rsid w:val="00464D60"/>
    <w:rsid w:val="0047774D"/>
    <w:rsid w:val="00492648"/>
    <w:rsid w:val="004C4CC4"/>
    <w:rsid w:val="00520FBC"/>
    <w:rsid w:val="00557A36"/>
    <w:rsid w:val="00584B4B"/>
    <w:rsid w:val="0059066B"/>
    <w:rsid w:val="00597F86"/>
    <w:rsid w:val="005D07FA"/>
    <w:rsid w:val="005D6AE1"/>
    <w:rsid w:val="00603B67"/>
    <w:rsid w:val="006520B0"/>
    <w:rsid w:val="006B603A"/>
    <w:rsid w:val="007B1238"/>
    <w:rsid w:val="007D64C6"/>
    <w:rsid w:val="00843528"/>
    <w:rsid w:val="008575CA"/>
    <w:rsid w:val="008769BF"/>
    <w:rsid w:val="008816A3"/>
    <w:rsid w:val="008A0813"/>
    <w:rsid w:val="008C1A7A"/>
    <w:rsid w:val="008D3E3E"/>
    <w:rsid w:val="008F134B"/>
    <w:rsid w:val="009043BD"/>
    <w:rsid w:val="00955DA2"/>
    <w:rsid w:val="00991910"/>
    <w:rsid w:val="009F37B8"/>
    <w:rsid w:val="00AC46D0"/>
    <w:rsid w:val="00B10E6C"/>
    <w:rsid w:val="00B63EC8"/>
    <w:rsid w:val="00B84EDD"/>
    <w:rsid w:val="00BA27D7"/>
    <w:rsid w:val="00C419CE"/>
    <w:rsid w:val="00C46C01"/>
    <w:rsid w:val="00C833AE"/>
    <w:rsid w:val="00C935E6"/>
    <w:rsid w:val="00D2253B"/>
    <w:rsid w:val="00D56D3C"/>
    <w:rsid w:val="00D65D91"/>
    <w:rsid w:val="00D71D98"/>
    <w:rsid w:val="00D95DB9"/>
    <w:rsid w:val="00DE1371"/>
    <w:rsid w:val="00DF1F44"/>
    <w:rsid w:val="00E85B4D"/>
    <w:rsid w:val="00EB132C"/>
    <w:rsid w:val="00F02B3B"/>
    <w:rsid w:val="00F10325"/>
    <w:rsid w:val="00F25E3A"/>
    <w:rsid w:val="00F56D76"/>
    <w:rsid w:val="00F7061E"/>
    <w:rsid w:val="00FA6CEF"/>
    <w:rsid w:val="00FE6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32211-5C3B-4DF3-8D4E-5BCA4EF7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AE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5D6AE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5D6AE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D6AE1"/>
    <w:rPr>
      <w:rFonts w:ascii="Times New Roman" w:hAnsi="Times New Roman" w:cs="Times New Roman" w:hint="default"/>
      <w:spacing w:val="10"/>
      <w:sz w:val="24"/>
      <w:szCs w:val="24"/>
    </w:rPr>
  </w:style>
  <w:style w:type="table" w:styleId="a5">
    <w:name w:val="Table Grid"/>
    <w:basedOn w:val="a1"/>
    <w:uiPriority w:val="59"/>
    <w:rsid w:val="005D6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D6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6AE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D6AE1"/>
  </w:style>
  <w:style w:type="character" w:styleId="a8">
    <w:name w:val="Placeholder Text"/>
    <w:basedOn w:val="a0"/>
    <w:uiPriority w:val="99"/>
    <w:semiHidden/>
    <w:rsid w:val="005D6AE1"/>
    <w:rPr>
      <w:color w:val="808080"/>
    </w:rPr>
  </w:style>
  <w:style w:type="paragraph" w:customStyle="1" w:styleId="c3">
    <w:name w:val="c3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D6AE1"/>
  </w:style>
  <w:style w:type="paragraph" w:customStyle="1" w:styleId="c7">
    <w:name w:val="c7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D6AE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C46D0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9">
    <w:name w:val="Body Text Indent"/>
    <w:aliases w:val="текст,Основной текст 1,Основной текст 1 Знак Знак Знак,Основной текст 1 Знак"/>
    <w:basedOn w:val="a"/>
    <w:link w:val="aa"/>
    <w:rsid w:val="00AC46D0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a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9"/>
    <w:rsid w:val="00AC46D0"/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926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92648"/>
    <w:rPr>
      <w:rFonts w:eastAsiaTheme="minorEastAsia"/>
      <w:lang w:eastAsia="ru-RU"/>
    </w:rPr>
  </w:style>
  <w:style w:type="paragraph" w:styleId="ab">
    <w:name w:val="List"/>
    <w:basedOn w:val="a"/>
    <w:rsid w:val="004926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rsid w:val="0049264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49264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C83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a"/>
    <w:rsid w:val="0065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822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lademkirpich.ru/wp-content/uploads/litsevoy-oblitsovochnyy-material-dolzhen-byt-rovnym-bez-skolov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lademkirpich.ru/wp-content/uploads/shirina-steny-iz-standartnyh-odinarnyh-kirpichey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4EB9B-CE76-4E3E-ACD9-CE60A119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25</Pages>
  <Words>4265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28519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User</cp:lastModifiedBy>
  <cp:revision>28</cp:revision>
  <dcterms:created xsi:type="dcterms:W3CDTF">2016-04-02T18:10:00Z</dcterms:created>
  <dcterms:modified xsi:type="dcterms:W3CDTF">2019-11-14T09:11:00Z</dcterms:modified>
</cp:coreProperties>
</file>